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63459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63459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3A4DB2" wp14:editId="3CC37F9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94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63459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634594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634594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634594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634594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634594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C16C45" w:rsidRDefault="004F08C0" w:rsidP="001F4CF3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C16C45">
        <w:rPr>
          <w:rFonts w:asciiTheme="minorHAnsi" w:hAnsiTheme="minorHAnsi"/>
          <w:sz w:val="22"/>
          <w:szCs w:val="22"/>
        </w:rPr>
        <w:t xml:space="preserve">na </w:t>
      </w:r>
      <w:r w:rsidR="00667832" w:rsidRPr="00C16C45">
        <w:rPr>
          <w:rFonts w:asciiTheme="minorHAnsi" w:hAnsiTheme="minorHAnsi" w:cs="Arial"/>
          <w:b/>
          <w:sz w:val="22"/>
          <w:szCs w:val="22"/>
        </w:rPr>
        <w:t>w</w:t>
      </w:r>
      <w:r w:rsidR="0003625D" w:rsidRPr="00C16C45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="00EF5F0F" w:rsidRPr="006D4D5B">
        <w:rPr>
          <w:rFonts w:asciiTheme="minorHAnsi" w:hAnsiTheme="minorHAnsi"/>
          <w:sz w:val="22"/>
          <w:szCs w:val="22"/>
        </w:rPr>
        <w:t xml:space="preserve">wykoszenia skarp i koron wałów kwater składowiska „Pióry” oraz wykoszenie i odmulenie rowu wokół ogrodzenia elektrowni, </w:t>
      </w:r>
      <w:r w:rsidR="0003625D" w:rsidRPr="00C16C45">
        <w:rPr>
          <w:rFonts w:asciiTheme="minorHAnsi" w:hAnsiTheme="minorHAnsi" w:cs="Arial"/>
          <w:b/>
          <w:sz w:val="22"/>
          <w:szCs w:val="22"/>
        </w:rPr>
        <w:t xml:space="preserve"> </w:t>
      </w:r>
      <w:r w:rsidR="00973BA0" w:rsidRPr="00C16C45">
        <w:rPr>
          <w:rFonts w:asciiTheme="minorHAnsi" w:hAnsiTheme="minorHAnsi" w:cstheme="minorHAnsi"/>
          <w:sz w:val="22"/>
          <w:szCs w:val="22"/>
        </w:rPr>
        <w:t>w Enea Połaniec S.A.</w:t>
      </w:r>
    </w:p>
    <w:p w:rsidR="004F08C0" w:rsidRPr="00634594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634594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</w:rPr>
        <w:t>Przedmiot zamówienia:</w:t>
      </w:r>
      <w:r w:rsidRPr="0063459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904FEA" w:rsidRPr="00634594" w:rsidRDefault="0003625D" w:rsidP="00904FEA">
      <w:pPr>
        <w:pStyle w:val="Akapitzlist"/>
        <w:suppressAutoHyphens/>
        <w:spacing w:before="120" w:after="0" w:line="240" w:lineRule="auto"/>
        <w:ind w:left="708" w:firstLine="4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="Arial"/>
          <w:b/>
          <w:u w:val="single"/>
        </w:rPr>
        <w:t xml:space="preserve">Wykonanie </w:t>
      </w:r>
      <w:r w:rsidR="00904FEA" w:rsidRPr="00634594">
        <w:rPr>
          <w:rFonts w:asciiTheme="minorHAnsi" w:hAnsiTheme="minorHAnsi"/>
          <w:b/>
        </w:rPr>
        <w:t>wykoszenia skarp i koron wałów kwater składowiska „Pióry” oraz wykoszenie i odmulenie rowu wokół ogrodzenia elektrowni, w  Enea Połaniec S.A.</w:t>
      </w:r>
    </w:p>
    <w:p w:rsidR="00AF0012" w:rsidRPr="00634594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hAnsiTheme="minorHAnsi"/>
          <w:sz w:val="22"/>
          <w:szCs w:val="22"/>
        </w:rPr>
        <w:t>Szczegółowy zakres Usł</w:t>
      </w:r>
      <w:r w:rsidR="008F5F73" w:rsidRPr="00634594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634594">
        <w:rPr>
          <w:rFonts w:asciiTheme="minorHAnsi" w:hAnsiTheme="minorHAnsi"/>
          <w:sz w:val="22"/>
          <w:szCs w:val="22"/>
        </w:rPr>
        <w:t xml:space="preserve">stanowiący </w:t>
      </w:r>
      <w:r w:rsidRPr="00634594">
        <w:rPr>
          <w:rFonts w:asciiTheme="minorHAnsi" w:hAnsiTheme="minorHAnsi"/>
          <w:sz w:val="22"/>
          <w:szCs w:val="22"/>
        </w:rPr>
        <w:t>Zał</w:t>
      </w:r>
      <w:r w:rsidR="00D57AC2" w:rsidRPr="00634594">
        <w:rPr>
          <w:rFonts w:asciiTheme="minorHAnsi" w:hAnsiTheme="minorHAnsi"/>
          <w:sz w:val="22"/>
          <w:szCs w:val="22"/>
        </w:rPr>
        <w:t>ą</w:t>
      </w:r>
      <w:r w:rsidR="007A09A9" w:rsidRPr="00634594">
        <w:rPr>
          <w:rFonts w:asciiTheme="minorHAnsi" w:hAnsiTheme="minorHAnsi"/>
          <w:sz w:val="22"/>
          <w:szCs w:val="22"/>
        </w:rPr>
        <w:t xml:space="preserve">cznik nr 2 do </w:t>
      </w:r>
      <w:r w:rsidRPr="00634594">
        <w:rPr>
          <w:rFonts w:asciiTheme="minorHAnsi" w:hAnsiTheme="minorHAnsi"/>
          <w:sz w:val="22"/>
          <w:szCs w:val="22"/>
        </w:rPr>
        <w:t>ogłoszenia.</w:t>
      </w:r>
    </w:p>
    <w:p w:rsidR="00904FEA" w:rsidRPr="00634594" w:rsidRDefault="00A72FB0" w:rsidP="000963A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</w:rPr>
      </w:pPr>
      <w:r w:rsidRPr="00634594">
        <w:rPr>
          <w:rFonts w:asciiTheme="minorHAnsi" w:eastAsia="Calibri" w:hAnsiTheme="minorHAnsi"/>
          <w:sz w:val="22"/>
          <w:szCs w:val="22"/>
        </w:rPr>
        <w:t>T</w:t>
      </w:r>
      <w:r w:rsidR="00C330C9" w:rsidRPr="00634594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634594">
        <w:rPr>
          <w:rFonts w:asciiTheme="minorHAnsi" w:eastAsia="Calibri" w:hAnsiTheme="minorHAnsi"/>
          <w:sz w:val="22"/>
          <w:szCs w:val="22"/>
        </w:rPr>
        <w:t>robót/</w:t>
      </w:r>
      <w:r w:rsidR="00C330C9" w:rsidRPr="00634594">
        <w:rPr>
          <w:rFonts w:asciiTheme="minorHAnsi" w:eastAsia="Calibri" w:hAnsiTheme="minorHAnsi"/>
          <w:sz w:val="22"/>
          <w:szCs w:val="22"/>
        </w:rPr>
        <w:t>usług</w:t>
      </w:r>
    </w:p>
    <w:p w:rsidR="0086596E" w:rsidRDefault="00904FEA" w:rsidP="000963AD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Koszenie/odmulenie/wycinka, powinno odbyć się w okresie: </w:t>
      </w:r>
    </w:p>
    <w:p w:rsidR="0086596E" w:rsidRDefault="0086596E" w:rsidP="002C05E9">
      <w:pPr>
        <w:pStyle w:val="Akapitzlist"/>
        <w:numPr>
          <w:ilvl w:val="2"/>
          <w:numId w:val="2"/>
        </w:numPr>
        <w:tabs>
          <w:tab w:val="left" w:pos="851"/>
        </w:tabs>
        <w:spacing w:after="0" w:line="3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Rozpoczęcie    pierwszego  koszenia   w  ciągu   7 dni  od zawarcia  umowy</w:t>
      </w:r>
    </w:p>
    <w:p w:rsidR="00904FEA" w:rsidRPr="0086596E" w:rsidRDefault="0086596E" w:rsidP="002C05E9">
      <w:pPr>
        <w:pStyle w:val="Akapitzlist"/>
        <w:numPr>
          <w:ilvl w:val="2"/>
          <w:numId w:val="2"/>
        </w:numPr>
        <w:tabs>
          <w:tab w:val="left" w:pos="851"/>
        </w:tabs>
        <w:spacing w:after="0" w:line="320" w:lineRule="atLeast"/>
        <w:rPr>
          <w:rFonts w:asciiTheme="minorHAnsi" w:hAnsiTheme="minorHAnsi" w:cs="Arial"/>
        </w:rPr>
      </w:pPr>
      <w:r w:rsidRPr="0086596E">
        <w:rPr>
          <w:rFonts w:asciiTheme="minorHAnsi" w:hAnsiTheme="minorHAnsi" w:cs="Arial"/>
        </w:rPr>
        <w:t xml:space="preserve">Rozpoczęcie    drugiego   koszenia   </w:t>
      </w:r>
      <w:r w:rsidRPr="002C05E9">
        <w:rPr>
          <w:rFonts w:asciiTheme="minorHAnsi" w:hAnsiTheme="minorHAnsi" w:cs="Arial"/>
        </w:rPr>
        <w:t xml:space="preserve"> we wrześniu </w:t>
      </w:r>
      <w:r w:rsidR="00904FEA" w:rsidRPr="002C05E9">
        <w:rPr>
          <w:rFonts w:asciiTheme="minorHAnsi" w:hAnsiTheme="minorHAnsi" w:cs="Arial"/>
        </w:rPr>
        <w:t>2018 r.</w:t>
      </w:r>
      <w:r w:rsidRPr="002C05E9">
        <w:rPr>
          <w:rFonts w:asciiTheme="minorHAnsi" w:hAnsiTheme="minorHAnsi" w:cs="Arial"/>
        </w:rPr>
        <w:t xml:space="preserve"> </w:t>
      </w:r>
      <w:r w:rsidR="00904FEA" w:rsidRPr="0086596E">
        <w:rPr>
          <w:rFonts w:asciiTheme="minorHAnsi" w:hAnsiTheme="minorHAnsi" w:cs="Arial"/>
        </w:rPr>
        <w:t xml:space="preserve">O dokładnym terminie </w:t>
      </w:r>
      <w:r>
        <w:rPr>
          <w:rFonts w:asciiTheme="minorHAnsi" w:hAnsiTheme="minorHAnsi" w:cs="Arial"/>
        </w:rPr>
        <w:t xml:space="preserve"> </w:t>
      </w:r>
      <w:r w:rsidR="00904FEA" w:rsidRPr="0086596E">
        <w:rPr>
          <w:rFonts w:asciiTheme="minorHAnsi" w:hAnsiTheme="minorHAnsi" w:cs="Arial"/>
        </w:rPr>
        <w:t>drugiego koszenia oraz odmulenia, Zamawiający  poinformuje Wykonawcę z 2-tygodniowym wyprzedzeniem.</w:t>
      </w:r>
    </w:p>
    <w:p w:rsidR="003F27B1" w:rsidRPr="00634594" w:rsidRDefault="003F27B1" w:rsidP="000963AD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</w:rPr>
        <w:t>Zamawiający nie dopuszcza ofert</w:t>
      </w:r>
      <w:r w:rsidR="002C27A2" w:rsidRPr="00634594">
        <w:rPr>
          <w:rFonts w:asciiTheme="minorHAnsi" w:hAnsiTheme="minorHAnsi" w:cs="Arial"/>
          <w:sz w:val="22"/>
          <w:szCs w:val="22"/>
        </w:rPr>
        <w:t xml:space="preserve"> częściowych  i </w:t>
      </w:r>
      <w:r w:rsidRPr="00634594">
        <w:rPr>
          <w:rFonts w:asciiTheme="minorHAnsi" w:hAnsiTheme="minorHAnsi" w:cs="Arial"/>
          <w:sz w:val="22"/>
          <w:szCs w:val="22"/>
        </w:rPr>
        <w:t xml:space="preserve"> wariantowych</w:t>
      </w:r>
      <w:r w:rsidR="006C62AA" w:rsidRPr="00634594">
        <w:rPr>
          <w:rFonts w:asciiTheme="minorHAnsi" w:hAnsiTheme="minorHAnsi" w:cs="Arial"/>
          <w:sz w:val="22"/>
          <w:szCs w:val="22"/>
        </w:rPr>
        <w:t>.</w:t>
      </w:r>
    </w:p>
    <w:p w:rsidR="006C62AA" w:rsidRPr="00634594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634594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634594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634594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634594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634594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634594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634594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634594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634594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2C05E9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hAnsiTheme="minorHAnsi"/>
          <w:sz w:val="22"/>
          <w:szCs w:val="22"/>
        </w:rPr>
        <w:t>Termin składania ofert</w:t>
      </w:r>
      <w:r w:rsidRPr="002C05E9">
        <w:rPr>
          <w:rFonts w:asciiTheme="minorHAnsi" w:hAnsiTheme="minorHAnsi"/>
          <w:sz w:val="22"/>
          <w:szCs w:val="22"/>
        </w:rPr>
        <w:t xml:space="preserve">: </w:t>
      </w:r>
      <w:r w:rsidR="0086596E" w:rsidRPr="002C05E9">
        <w:rPr>
          <w:rFonts w:asciiTheme="minorHAnsi" w:hAnsiTheme="minorHAnsi"/>
          <w:sz w:val="22"/>
          <w:szCs w:val="22"/>
        </w:rPr>
        <w:t>14</w:t>
      </w:r>
      <w:r w:rsidR="00EF5F0F" w:rsidRPr="002C05E9">
        <w:rPr>
          <w:rFonts w:asciiTheme="minorHAnsi" w:hAnsiTheme="minorHAnsi"/>
          <w:sz w:val="22"/>
          <w:szCs w:val="22"/>
        </w:rPr>
        <w:t>.05.</w:t>
      </w:r>
      <w:r w:rsidRPr="002C05E9">
        <w:rPr>
          <w:rFonts w:asciiTheme="minorHAnsi" w:hAnsiTheme="minorHAnsi"/>
          <w:b/>
          <w:sz w:val="22"/>
          <w:szCs w:val="22"/>
        </w:rPr>
        <w:t>2018 r.</w:t>
      </w:r>
      <w:r w:rsidRPr="002C05E9">
        <w:rPr>
          <w:rFonts w:asciiTheme="minorHAnsi" w:hAnsiTheme="minorHAnsi"/>
          <w:sz w:val="22"/>
          <w:szCs w:val="22"/>
        </w:rPr>
        <w:t xml:space="preserve"> do godz. </w:t>
      </w:r>
      <w:r w:rsidR="00EF5F0F" w:rsidRPr="002C05E9">
        <w:rPr>
          <w:rFonts w:asciiTheme="minorHAnsi" w:hAnsiTheme="minorHAnsi"/>
          <w:sz w:val="22"/>
          <w:szCs w:val="22"/>
        </w:rPr>
        <w:t>1</w:t>
      </w:r>
      <w:r w:rsidR="004707B7">
        <w:rPr>
          <w:rFonts w:asciiTheme="minorHAnsi" w:hAnsiTheme="minorHAnsi"/>
          <w:sz w:val="22"/>
          <w:szCs w:val="22"/>
        </w:rPr>
        <w:t>2</w:t>
      </w:r>
      <w:r w:rsidRPr="002C05E9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2C05E9">
        <w:rPr>
          <w:rFonts w:asciiTheme="minorHAnsi" w:hAnsiTheme="minorHAnsi"/>
          <w:b/>
          <w:sz w:val="22"/>
          <w:szCs w:val="22"/>
        </w:rPr>
        <w:t>.</w:t>
      </w:r>
    </w:p>
    <w:p w:rsidR="006C62AA" w:rsidRPr="00634594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2C05E9">
        <w:rPr>
          <w:rFonts w:asciiTheme="minorHAnsi" w:hAnsiTheme="minorHAnsi"/>
          <w:sz w:val="22"/>
          <w:szCs w:val="22"/>
        </w:rPr>
        <w:t xml:space="preserve">Termin otwarcia ofert: </w:t>
      </w:r>
      <w:r w:rsidR="0086596E" w:rsidRPr="004707B7">
        <w:rPr>
          <w:rFonts w:asciiTheme="minorHAnsi" w:hAnsiTheme="minorHAnsi"/>
          <w:sz w:val="22"/>
          <w:szCs w:val="22"/>
        </w:rPr>
        <w:t>14</w:t>
      </w:r>
      <w:r w:rsidR="00EF5F0F" w:rsidRPr="004707B7">
        <w:rPr>
          <w:rFonts w:asciiTheme="minorHAnsi" w:hAnsiTheme="minorHAnsi"/>
          <w:sz w:val="22"/>
          <w:szCs w:val="22"/>
        </w:rPr>
        <w:t>.05.</w:t>
      </w:r>
      <w:r w:rsidRPr="002C05E9">
        <w:rPr>
          <w:rFonts w:asciiTheme="minorHAnsi" w:hAnsiTheme="minorHAnsi"/>
          <w:sz w:val="22"/>
          <w:szCs w:val="22"/>
        </w:rPr>
        <w:t xml:space="preserve"> </w:t>
      </w:r>
      <w:r w:rsidRPr="002C05E9">
        <w:rPr>
          <w:rFonts w:asciiTheme="minorHAnsi" w:hAnsiTheme="minorHAnsi"/>
          <w:b/>
          <w:sz w:val="22"/>
          <w:szCs w:val="22"/>
        </w:rPr>
        <w:t xml:space="preserve">2018 r. </w:t>
      </w:r>
      <w:r w:rsidRPr="004707B7">
        <w:rPr>
          <w:rFonts w:asciiTheme="minorHAnsi" w:hAnsiTheme="minorHAnsi"/>
          <w:sz w:val="22"/>
          <w:szCs w:val="22"/>
        </w:rPr>
        <w:t>godz</w:t>
      </w:r>
      <w:r w:rsidRPr="00634594">
        <w:rPr>
          <w:rFonts w:asciiTheme="minorHAnsi" w:hAnsiTheme="minorHAnsi"/>
          <w:sz w:val="22"/>
          <w:szCs w:val="22"/>
        </w:rPr>
        <w:t xml:space="preserve">. </w:t>
      </w:r>
      <w:r w:rsidR="00EF5F0F" w:rsidRPr="00634594">
        <w:rPr>
          <w:rFonts w:asciiTheme="minorHAnsi" w:hAnsiTheme="minorHAnsi"/>
          <w:sz w:val="22"/>
          <w:szCs w:val="22"/>
        </w:rPr>
        <w:t>12</w:t>
      </w:r>
      <w:r w:rsidRPr="00634594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634594">
        <w:rPr>
          <w:rFonts w:asciiTheme="minorHAnsi" w:hAnsiTheme="minorHAnsi"/>
          <w:b/>
          <w:sz w:val="22"/>
          <w:szCs w:val="22"/>
        </w:rPr>
        <w:t>.</w:t>
      </w:r>
    </w:p>
    <w:p w:rsidR="006C62AA" w:rsidRPr="00634594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634594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634594">
        <w:rPr>
          <w:rFonts w:asciiTheme="minorHAnsi" w:hAnsiTheme="minorHAnsi"/>
          <w:b/>
        </w:rPr>
        <w:t>BIURO ZAKUPÓW MATERIAŁÓW I USŁUG Enea Połaniec S.A.</w:t>
      </w:r>
    </w:p>
    <w:p w:rsidR="006C62AA" w:rsidRPr="00634594" w:rsidRDefault="006C62AA" w:rsidP="00635B66">
      <w:pPr>
        <w:pStyle w:val="Akapitzlist"/>
        <w:suppressAutoHyphens/>
        <w:spacing w:before="120" w:after="0" w:line="240" w:lineRule="auto"/>
        <w:ind w:left="708" w:firstLine="4"/>
        <w:jc w:val="both"/>
        <w:rPr>
          <w:rFonts w:asciiTheme="minorHAnsi" w:eastAsia="Times" w:hAnsiTheme="minorHAnsi" w:cs="Verdana"/>
          <w:b/>
        </w:rPr>
      </w:pPr>
      <w:r w:rsidRPr="00634594">
        <w:rPr>
          <w:rFonts w:asciiTheme="minorHAnsi" w:eastAsia="Times" w:hAnsiTheme="minorHAnsi" w:cs="Verdana"/>
          <w:i/>
        </w:rPr>
        <w:t>z opisem</w:t>
      </w:r>
      <w:r w:rsidRPr="00634594">
        <w:rPr>
          <w:rFonts w:asciiTheme="minorHAnsi" w:eastAsia="Times" w:hAnsiTheme="minorHAnsi" w:cs="Verdana"/>
        </w:rPr>
        <w:t>:</w:t>
      </w:r>
      <w:r w:rsidRPr="00634594">
        <w:rPr>
          <w:rFonts w:asciiTheme="minorHAnsi" w:eastAsia="Times" w:hAnsiTheme="minorHAnsi" w:cs="Verdana"/>
          <w:b/>
        </w:rPr>
        <w:t xml:space="preserve"> </w:t>
      </w:r>
      <w:r w:rsidRPr="00634594">
        <w:rPr>
          <w:rFonts w:asciiTheme="minorHAnsi" w:eastAsia="Times" w:hAnsiTheme="minorHAnsi" w:cs="Verdana,Bold"/>
          <w:b/>
          <w:bCs/>
        </w:rPr>
        <w:t>„</w:t>
      </w:r>
      <w:r w:rsidRPr="00634594">
        <w:rPr>
          <w:rFonts w:asciiTheme="minorHAnsi" w:hAnsiTheme="minorHAnsi"/>
          <w:b/>
        </w:rPr>
        <w:t xml:space="preserve">Oferta w przetargu na </w:t>
      </w:r>
      <w:r w:rsidR="004707B7">
        <w:rPr>
          <w:rFonts w:asciiTheme="minorHAnsi" w:hAnsiTheme="minorHAnsi"/>
          <w:b/>
        </w:rPr>
        <w:t>wykoszenie</w:t>
      </w:r>
      <w:r w:rsidR="004707B7" w:rsidRPr="00634594">
        <w:rPr>
          <w:rFonts w:asciiTheme="minorHAnsi" w:hAnsiTheme="minorHAnsi"/>
          <w:b/>
        </w:rPr>
        <w:t xml:space="preserve"> skarp i koron wałów kwater składowiska „Pióry” oraz wykoszenie i odmulenie rowu wokół ogrodzenia w  Enea Połaniec S.A.</w:t>
      </w:r>
      <w:r w:rsidR="004707B7" w:rsidRPr="00634594">
        <w:rPr>
          <w:rFonts w:asciiTheme="minorHAnsi" w:eastAsia="Times" w:hAnsiTheme="minorHAnsi" w:cs="Verdana,Bold"/>
          <w:b/>
          <w:bCs/>
        </w:rPr>
        <w:t>”</w:t>
      </w:r>
    </w:p>
    <w:p w:rsidR="006C62AA" w:rsidRPr="00634594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634594">
        <w:rPr>
          <w:rFonts w:asciiTheme="minorHAnsi" w:hAnsiTheme="minorHAnsi"/>
          <w:b/>
        </w:rPr>
        <w:t xml:space="preserve">Nie otwierać przed godz. </w:t>
      </w:r>
      <w:r w:rsidR="004707B7">
        <w:rPr>
          <w:rFonts w:asciiTheme="minorHAnsi" w:hAnsiTheme="minorHAnsi"/>
          <w:b/>
        </w:rPr>
        <w:t>12.</w:t>
      </w:r>
      <w:r w:rsidRPr="00634594">
        <w:rPr>
          <w:rFonts w:asciiTheme="minorHAnsi" w:hAnsiTheme="minorHAnsi"/>
          <w:b/>
        </w:rPr>
        <w:t xml:space="preserve">00 w dniu  </w:t>
      </w:r>
      <w:r w:rsidR="004707B7">
        <w:rPr>
          <w:rFonts w:asciiTheme="minorHAnsi" w:hAnsiTheme="minorHAnsi"/>
          <w:b/>
        </w:rPr>
        <w:t>14.05.</w:t>
      </w:r>
      <w:r w:rsidRPr="00634594">
        <w:rPr>
          <w:rFonts w:asciiTheme="minorHAnsi" w:hAnsiTheme="minorHAnsi"/>
          <w:b/>
        </w:rPr>
        <w:t>2018 r.</w:t>
      </w:r>
    </w:p>
    <w:p w:rsidR="00C715D2" w:rsidRPr="00634594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34594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634594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34594">
        <w:rPr>
          <w:rFonts w:asciiTheme="minorHAnsi" w:hAnsiTheme="minorHAnsi" w:cs="Arial"/>
        </w:rPr>
        <w:t xml:space="preserve">Oferent zobowiązany jest do zachowania </w:t>
      </w:r>
      <w:r w:rsidR="00061286" w:rsidRPr="00634594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634594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634594">
        <w:rPr>
          <w:rFonts w:asciiTheme="minorHAnsi" w:hAnsiTheme="minorHAnsi" w:cs="Arial"/>
          <w:lang w:eastAsia="ja-JP"/>
        </w:rPr>
        <w:t xml:space="preserve"> bez podania uzasadnienia.</w:t>
      </w:r>
      <w:r w:rsidRPr="00634594">
        <w:rPr>
          <w:rFonts w:asciiTheme="minorHAnsi" w:hAnsiTheme="minorHAnsi" w:cs="Arial"/>
          <w:lang w:eastAsia="ja-JP"/>
        </w:rPr>
        <w:t xml:space="preserve">, </w:t>
      </w:r>
      <w:r w:rsidR="0063782F" w:rsidRPr="00634594">
        <w:rPr>
          <w:rFonts w:asciiTheme="minorHAnsi" w:hAnsiTheme="minorHAnsi" w:cs="Arial"/>
          <w:lang w:eastAsia="ja-JP"/>
        </w:rPr>
        <w:t>co nie skutkuje żadnym roszczeniami oferenta</w:t>
      </w:r>
      <w:r w:rsidRPr="00634594">
        <w:rPr>
          <w:rFonts w:asciiTheme="minorHAnsi" w:hAnsiTheme="minorHAnsi" w:cs="Arial"/>
          <w:lang w:eastAsia="ja-JP"/>
        </w:rPr>
        <w:t xml:space="preserve"> </w:t>
      </w:r>
      <w:r w:rsidR="00D73169" w:rsidRPr="00634594">
        <w:rPr>
          <w:rFonts w:asciiTheme="minorHAnsi" w:hAnsiTheme="minorHAnsi" w:cs="Arial"/>
          <w:lang w:eastAsia="ja-JP"/>
        </w:rPr>
        <w:t>wobec Z</w:t>
      </w:r>
      <w:r w:rsidR="00A32196" w:rsidRPr="00634594">
        <w:rPr>
          <w:rFonts w:asciiTheme="minorHAnsi" w:hAnsiTheme="minorHAnsi" w:cs="Arial"/>
          <w:lang w:eastAsia="ja-JP"/>
        </w:rPr>
        <w:t>amawiają</w:t>
      </w:r>
      <w:r w:rsidR="0063782F" w:rsidRPr="00634594">
        <w:rPr>
          <w:rFonts w:asciiTheme="minorHAnsi" w:hAnsiTheme="minorHAnsi" w:cs="Arial"/>
          <w:lang w:eastAsia="ja-JP"/>
        </w:rPr>
        <w:t>cego</w:t>
      </w:r>
      <w:r w:rsidR="00A32196" w:rsidRPr="00634594">
        <w:rPr>
          <w:rFonts w:asciiTheme="minorHAnsi" w:hAnsiTheme="minorHAnsi" w:cs="Arial"/>
          <w:lang w:eastAsia="ja-JP"/>
        </w:rPr>
        <w:t>.</w:t>
      </w:r>
    </w:p>
    <w:p w:rsidR="00061286" w:rsidRPr="00634594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Zamawiający udzieli zamówienia</w:t>
      </w:r>
      <w:r w:rsidR="00D02D12" w:rsidRPr="00634594">
        <w:rPr>
          <w:rFonts w:asciiTheme="minorHAnsi" w:hAnsiTheme="minorHAnsi" w:cs="Arial"/>
          <w:lang w:eastAsia="ja-JP"/>
        </w:rPr>
        <w:t xml:space="preserve"> </w:t>
      </w:r>
      <w:r w:rsidR="00D05AFB" w:rsidRPr="00634594">
        <w:rPr>
          <w:rFonts w:asciiTheme="minorHAnsi" w:hAnsiTheme="minorHAnsi" w:cs="Arial"/>
          <w:lang w:eastAsia="ja-JP"/>
        </w:rPr>
        <w:t>wybranemu oferentowi</w:t>
      </w:r>
      <w:r w:rsidR="00D02D12" w:rsidRPr="00634594">
        <w:rPr>
          <w:rFonts w:asciiTheme="minorHAnsi" w:hAnsiTheme="minorHAnsi" w:cs="Arial"/>
          <w:lang w:eastAsia="ja-JP"/>
        </w:rPr>
        <w:t>, zgodnie z zapytaniem ofertowym i</w:t>
      </w:r>
      <w:r w:rsidR="00006F52" w:rsidRPr="00634594">
        <w:rPr>
          <w:rFonts w:asciiTheme="minorHAnsi" w:hAnsiTheme="minorHAnsi" w:cs="Arial"/>
          <w:lang w:eastAsia="ja-JP"/>
        </w:rPr>
        <w:t> </w:t>
      </w:r>
      <w:r w:rsidR="00D02D12" w:rsidRPr="00634594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634594">
        <w:rPr>
          <w:rFonts w:asciiTheme="minorHAnsi" w:hAnsiTheme="minorHAnsi" w:cs="Arial"/>
          <w:lang w:eastAsia="ja-JP"/>
        </w:rPr>
        <w:t xml:space="preserve">ewentualnych </w:t>
      </w:r>
      <w:r w:rsidR="00D02D12" w:rsidRPr="00634594">
        <w:rPr>
          <w:rFonts w:asciiTheme="minorHAnsi" w:hAnsiTheme="minorHAnsi" w:cs="Arial"/>
          <w:lang w:eastAsia="ja-JP"/>
        </w:rPr>
        <w:t>negocjacji.</w:t>
      </w:r>
    </w:p>
    <w:p w:rsidR="003F43C1" w:rsidRPr="00634594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P</w:t>
      </w:r>
      <w:r w:rsidR="007A09A9" w:rsidRPr="00634594">
        <w:rPr>
          <w:rFonts w:asciiTheme="minorHAnsi" w:hAnsiTheme="minorHAnsi" w:cs="Arial"/>
          <w:lang w:eastAsia="ja-JP"/>
        </w:rPr>
        <w:t>onadto oferta powinna zawierać:</w:t>
      </w:r>
    </w:p>
    <w:p w:rsidR="003F43C1" w:rsidRPr="00634594" w:rsidRDefault="00D54882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Wynagrodzenie ofertowe</w:t>
      </w:r>
      <w:r w:rsidR="00D73169" w:rsidRPr="00634594">
        <w:rPr>
          <w:rFonts w:asciiTheme="minorHAnsi" w:hAnsiTheme="minorHAnsi" w:cs="Arial"/>
          <w:lang w:eastAsia="ja-JP"/>
        </w:rPr>
        <w:t xml:space="preserve"> wg Z</w:t>
      </w:r>
      <w:r w:rsidR="008F5F73" w:rsidRPr="00634594">
        <w:rPr>
          <w:rFonts w:asciiTheme="minorHAnsi" w:hAnsiTheme="minorHAnsi" w:cs="Arial"/>
          <w:lang w:eastAsia="ja-JP"/>
        </w:rPr>
        <w:t xml:space="preserve">ałącznika nr 1 do formularza </w:t>
      </w:r>
      <w:r w:rsidR="00181469" w:rsidRPr="00634594">
        <w:rPr>
          <w:rFonts w:asciiTheme="minorHAnsi" w:hAnsiTheme="minorHAnsi" w:cs="Arial"/>
          <w:lang w:eastAsia="ja-JP"/>
        </w:rPr>
        <w:t>ofertowego</w:t>
      </w:r>
      <w:r w:rsidR="008F5F73" w:rsidRPr="00634594">
        <w:rPr>
          <w:rFonts w:asciiTheme="minorHAnsi" w:hAnsiTheme="minorHAnsi" w:cs="Arial"/>
          <w:lang w:eastAsia="ja-JP"/>
        </w:rPr>
        <w:t xml:space="preserve"> </w:t>
      </w:r>
    </w:p>
    <w:p w:rsidR="00904FEA" w:rsidRPr="00634594" w:rsidRDefault="00904FEA" w:rsidP="006D4D5B">
      <w:pPr>
        <w:pStyle w:val="Akapitzlist"/>
        <w:overflowPunct w:val="0"/>
        <w:autoSpaceDE w:val="0"/>
        <w:autoSpaceDN w:val="0"/>
        <w:adjustRightInd w:val="0"/>
        <w:ind w:left="705"/>
        <w:jc w:val="both"/>
        <w:textAlignment w:val="baseline"/>
        <w:outlineLvl w:val="0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>Rozliczenie prac nastąpi na podstawie wynagrodzenia ryczałtowego oraz pozytywnego protokołu odbioru prac, podpisanego przez upoważnionych przedstawicieli stron.</w:t>
      </w:r>
    </w:p>
    <w:p w:rsidR="003F43C1" w:rsidRPr="00634594" w:rsidRDefault="00D7316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W</w:t>
      </w:r>
      <w:r w:rsidR="003F43C1" w:rsidRPr="00634594">
        <w:rPr>
          <w:rFonts w:asciiTheme="minorHAnsi" w:hAnsiTheme="minorHAnsi" w:cs="Arial"/>
          <w:lang w:eastAsia="ja-JP"/>
        </w:rPr>
        <w:t>arunki płatności.</w:t>
      </w:r>
    </w:p>
    <w:p w:rsidR="003F43C1" w:rsidRPr="00634594" w:rsidRDefault="00D7316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T</w:t>
      </w:r>
      <w:r w:rsidR="003F43C1" w:rsidRPr="00634594">
        <w:rPr>
          <w:rFonts w:asciiTheme="minorHAnsi" w:hAnsiTheme="minorHAnsi" w:cs="Arial"/>
          <w:lang w:eastAsia="ja-JP"/>
        </w:rPr>
        <w:t>ermin</w:t>
      </w:r>
      <w:r w:rsidR="00D54882" w:rsidRPr="00634594">
        <w:rPr>
          <w:rFonts w:asciiTheme="minorHAnsi" w:hAnsiTheme="minorHAnsi" w:cs="Arial"/>
          <w:lang w:eastAsia="ja-JP"/>
        </w:rPr>
        <w:t>y wykonania,</w:t>
      </w:r>
    </w:p>
    <w:p w:rsidR="003F43C1" w:rsidRPr="00634594" w:rsidRDefault="00D7316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O</w:t>
      </w:r>
      <w:r w:rsidR="003F43C1" w:rsidRPr="00634594">
        <w:rPr>
          <w:rFonts w:asciiTheme="minorHAnsi" w:hAnsiTheme="minorHAnsi" w:cs="Arial"/>
          <w:lang w:eastAsia="ja-JP"/>
        </w:rPr>
        <w:t>kres gwarancji</w:t>
      </w:r>
      <w:r w:rsidR="004707B7">
        <w:rPr>
          <w:rFonts w:asciiTheme="minorHAnsi" w:hAnsiTheme="minorHAnsi" w:cs="Arial"/>
          <w:lang w:eastAsia="ja-JP"/>
        </w:rPr>
        <w:t xml:space="preserve"> (  jeśli  jest   wymagany)</w:t>
      </w:r>
      <w:r w:rsidR="003F43C1" w:rsidRPr="00634594">
        <w:rPr>
          <w:rFonts w:asciiTheme="minorHAnsi" w:hAnsiTheme="minorHAnsi" w:cs="Arial"/>
          <w:lang w:eastAsia="ja-JP"/>
        </w:rPr>
        <w:t>,</w:t>
      </w:r>
    </w:p>
    <w:p w:rsidR="003F43C1" w:rsidRPr="00634594" w:rsidRDefault="00D7316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O</w:t>
      </w:r>
      <w:r w:rsidR="003F43C1" w:rsidRPr="00634594">
        <w:rPr>
          <w:rFonts w:asciiTheme="minorHAnsi" w:hAnsiTheme="minorHAnsi" w:cs="Arial"/>
          <w:lang w:eastAsia="ja-JP"/>
        </w:rPr>
        <w:t>kres ważności</w:t>
      </w:r>
      <w:r w:rsidR="0069621C" w:rsidRPr="00634594">
        <w:rPr>
          <w:rFonts w:asciiTheme="minorHAnsi" w:hAnsiTheme="minorHAnsi" w:cs="Arial"/>
          <w:lang w:eastAsia="ja-JP"/>
        </w:rPr>
        <w:t xml:space="preserve"> oferty</w:t>
      </w:r>
      <w:r w:rsidR="003F43C1" w:rsidRPr="00634594">
        <w:rPr>
          <w:rFonts w:asciiTheme="minorHAnsi" w:hAnsiTheme="minorHAnsi" w:cs="Arial"/>
          <w:lang w:eastAsia="ja-JP"/>
        </w:rPr>
        <w:t>,</w:t>
      </w:r>
    </w:p>
    <w:p w:rsidR="00174197" w:rsidRPr="00634594" w:rsidRDefault="00174197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Potwierdzenie wykonania całego zaplanowanego zakresu zadania,</w:t>
      </w:r>
    </w:p>
    <w:p w:rsidR="00174197" w:rsidRPr="00634594" w:rsidRDefault="00210EE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lastRenderedPageBreak/>
        <w:t xml:space="preserve">Listę wymaganych </w:t>
      </w:r>
      <w:r w:rsidR="00174197" w:rsidRPr="00634594">
        <w:rPr>
          <w:rFonts w:asciiTheme="minorHAnsi" w:hAnsiTheme="minorHAnsi" w:cs="Arial"/>
          <w:lang w:eastAsia="ja-JP"/>
        </w:rPr>
        <w:t>właściwych kwalifikacji oraz uprawnień związanych z całym zakresem przedmiotu zamówienia</w:t>
      </w:r>
      <w:r w:rsidRPr="00634594">
        <w:rPr>
          <w:rFonts w:asciiTheme="minorHAnsi" w:hAnsiTheme="minorHAnsi" w:cs="Arial"/>
          <w:lang w:eastAsia="ja-JP"/>
        </w:rPr>
        <w:t>.</w:t>
      </w:r>
    </w:p>
    <w:p w:rsidR="00174197" w:rsidRPr="00634594" w:rsidRDefault="00174197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Wskazanie ewentualnych podwykonawców prac, z zakresem tych pozlecanych prac,</w:t>
      </w:r>
    </w:p>
    <w:p w:rsidR="00E22D52" w:rsidRPr="006D4D5B" w:rsidRDefault="004707B7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4707B7">
        <w:rPr>
          <w:rFonts w:asciiTheme="minorHAnsi" w:hAnsiTheme="minorHAnsi" w:cs="Arial"/>
          <w:lang w:eastAsia="ja-JP"/>
        </w:rPr>
        <w:t>Referencje dla wykonanych usług o profilu zbliżonym do usług będących przedmiotem przetargu (w   czynnych  obiektach  przemysłowych), potwierdzające posiadanie przez oferenta co najmniej 3 -letniego doświadczenia, poświadczone co najmniej 2 listami referencyjnymi, (które zawierają kwoty z umów) dla realizowanych usług o wartości łącznej nie niższej niż  200 000 zł netto.</w:t>
      </w:r>
    </w:p>
    <w:p w:rsidR="005813BA" w:rsidRPr="006D4D5B" w:rsidRDefault="005813BA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</w:pPr>
      <w:r w:rsidRPr="006D4D5B">
        <w:t>Potwierdzenie dokonania wizji lokalnej (jeżeli jest wymagane)</w:t>
      </w:r>
    </w:p>
    <w:p w:rsidR="003F43C1" w:rsidRPr="00634594" w:rsidRDefault="00D73169" w:rsidP="006D4D5B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O</w:t>
      </w:r>
      <w:r w:rsidR="003F43C1" w:rsidRPr="00634594">
        <w:rPr>
          <w:rFonts w:asciiTheme="minorHAnsi" w:hAnsiTheme="minorHAnsi" w:cs="Arial"/>
          <w:lang w:eastAsia="ja-JP"/>
        </w:rPr>
        <w:t>świ</w:t>
      </w:r>
      <w:r w:rsidR="00D668D7" w:rsidRPr="00634594">
        <w:rPr>
          <w:rFonts w:asciiTheme="minorHAnsi" w:hAnsiTheme="minorHAnsi" w:cs="Arial"/>
          <w:lang w:eastAsia="ja-JP"/>
        </w:rPr>
        <w:t>adczenia</w:t>
      </w:r>
      <w:r w:rsidR="00A31C25" w:rsidRPr="00634594">
        <w:rPr>
          <w:rFonts w:asciiTheme="minorHAnsi" w:hAnsiTheme="minorHAnsi" w:cs="Arial"/>
          <w:lang w:eastAsia="ja-JP"/>
        </w:rPr>
        <w:t xml:space="preserve"> określone we wzorze formularza ofertowego, stanowiącego załącznik nr</w:t>
      </w:r>
      <w:r w:rsidR="004707B7">
        <w:rPr>
          <w:rFonts w:asciiTheme="minorHAnsi" w:hAnsiTheme="minorHAnsi" w:cs="Arial"/>
          <w:lang w:eastAsia="ja-JP"/>
        </w:rPr>
        <w:t xml:space="preserve"> 1  do   ogłoszenia </w:t>
      </w:r>
      <w:r w:rsidR="00A31C25" w:rsidRPr="00634594">
        <w:rPr>
          <w:rFonts w:asciiTheme="minorHAnsi" w:hAnsiTheme="minorHAnsi" w:cs="Arial"/>
          <w:lang w:eastAsia="ja-JP"/>
        </w:rPr>
        <w:t xml:space="preserve"> </w:t>
      </w:r>
    </w:p>
    <w:p w:rsidR="007A7109" w:rsidRPr="00634594" w:rsidRDefault="007A7109" w:rsidP="000963A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Kryteri</w:t>
      </w:r>
      <w:r w:rsidR="001163B6" w:rsidRPr="00634594">
        <w:rPr>
          <w:rFonts w:asciiTheme="minorHAnsi" w:hAnsiTheme="minorHAnsi" w:cs="Arial"/>
          <w:lang w:eastAsia="ja-JP"/>
        </w:rPr>
        <w:t>a</w:t>
      </w:r>
      <w:r w:rsidRPr="00634594">
        <w:rPr>
          <w:rFonts w:asciiTheme="minorHAnsi" w:hAnsiTheme="minorHAnsi" w:cs="Arial"/>
          <w:lang w:eastAsia="ja-JP"/>
        </w:rPr>
        <w:t xml:space="preserve"> oceny ofert</w:t>
      </w:r>
      <w:r w:rsidR="001163B6" w:rsidRPr="00634594">
        <w:rPr>
          <w:rFonts w:asciiTheme="minorHAnsi" w:hAnsiTheme="minorHAnsi" w:cs="Arial"/>
          <w:lang w:eastAsia="ja-JP"/>
        </w:rPr>
        <w:t>:</w:t>
      </w:r>
    </w:p>
    <w:p w:rsidR="007A7109" w:rsidRPr="00634594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63459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634594">
        <w:rPr>
          <w:rFonts w:asciiTheme="minorHAnsi" w:hAnsiTheme="minorHAnsi" w:cs="Arial"/>
          <w:sz w:val="22"/>
          <w:szCs w:val="22"/>
        </w:rPr>
        <w:t>w oparciu o następujące kryterium</w:t>
      </w:r>
      <w:r w:rsidRPr="0063459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34594" w:rsidRPr="0063459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3459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3459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3459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63459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63459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3459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634594" w:rsidRPr="00634594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34594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34594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34594" w:rsidRDefault="00904FE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634594">
              <w:rPr>
                <w:rFonts w:asciiTheme="minorHAnsi" w:hAnsiTheme="minorHAnsi" w:cs="Arial"/>
                <w:b/>
                <w:bCs/>
              </w:rPr>
              <w:t xml:space="preserve">100 </w:t>
            </w:r>
            <w:r w:rsidR="001951D1" w:rsidRPr="0063459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634594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34594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63459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634594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63459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6345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63459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634594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634594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bookmarkStart w:id="0" w:name="_GoBack"/>
      <w:bookmarkEnd w:id="0"/>
    </w:p>
    <w:p w:rsidR="007A7109" w:rsidRPr="00634594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634594">
        <w:rPr>
          <w:rFonts w:asciiTheme="minorHAnsi" w:hAnsiTheme="minorHAnsi"/>
          <w:sz w:val="22"/>
          <w:szCs w:val="22"/>
        </w:rPr>
        <w:t>(porównywana będzie Cena ne</w:t>
      </w:r>
      <w:r w:rsidR="007A7109" w:rsidRPr="00634594">
        <w:rPr>
          <w:rFonts w:asciiTheme="minorHAnsi" w:hAnsiTheme="minorHAnsi"/>
          <w:sz w:val="22"/>
          <w:szCs w:val="22"/>
        </w:rPr>
        <w:t xml:space="preserve">tto </w:t>
      </w:r>
      <w:r w:rsidR="00C330C9" w:rsidRPr="00634594">
        <w:rPr>
          <w:rFonts w:asciiTheme="minorHAnsi" w:hAnsiTheme="minorHAnsi"/>
          <w:sz w:val="22"/>
          <w:szCs w:val="22"/>
        </w:rPr>
        <w:t xml:space="preserve">  nie </w:t>
      </w:r>
      <w:r w:rsidR="007A7109" w:rsidRPr="00634594">
        <w:rPr>
          <w:rFonts w:asciiTheme="minorHAnsi" w:hAnsiTheme="minorHAnsi"/>
          <w:sz w:val="22"/>
          <w:szCs w:val="22"/>
        </w:rPr>
        <w:t>zawierająca podatk</w:t>
      </w:r>
      <w:r w:rsidR="00C330C9" w:rsidRPr="00634594">
        <w:rPr>
          <w:rFonts w:asciiTheme="minorHAnsi" w:hAnsiTheme="minorHAnsi"/>
          <w:sz w:val="22"/>
          <w:szCs w:val="22"/>
        </w:rPr>
        <w:t>u</w:t>
      </w:r>
      <w:r w:rsidR="007A7109" w:rsidRPr="0063459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634594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63459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634594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634594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634594">
        <w:rPr>
          <w:rFonts w:asciiTheme="minorHAnsi" w:hAnsiTheme="minorHAnsi"/>
          <w:i/>
          <w:iCs/>
          <w:sz w:val="22"/>
          <w:szCs w:val="22"/>
        </w:rPr>
        <w:t>dzie</w:t>
      </w:r>
      <w:r w:rsidRPr="00634594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634594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634594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634594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634594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634594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634594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63459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63459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63459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634594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634594">
        <w:rPr>
          <w:rFonts w:asciiTheme="minorHAnsi" w:hAnsiTheme="minorHAnsi"/>
          <w:i/>
          <w:iCs/>
          <w:sz w:val="22"/>
          <w:szCs w:val="22"/>
        </w:rPr>
        <w:t>nett</w:t>
      </w:r>
      <w:r w:rsidRPr="00634594">
        <w:rPr>
          <w:rFonts w:asciiTheme="minorHAnsi" w:hAnsiTheme="minorHAnsi"/>
          <w:i/>
          <w:iCs/>
          <w:sz w:val="22"/>
          <w:szCs w:val="22"/>
        </w:rPr>
        <w:t>o).</w:t>
      </w:r>
    </w:p>
    <w:p w:rsidR="00231D3A" w:rsidRPr="0063459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634594">
        <w:rPr>
          <w:rFonts w:asciiTheme="minorHAnsi" w:hAnsiTheme="minorHAnsi" w:cs="Arial"/>
          <w:lang w:eastAsia="ja-JP"/>
        </w:rPr>
        <w:t>Do oferty należy dołączyć referencje</w:t>
      </w:r>
      <w:r w:rsidR="00742FCF" w:rsidRPr="00634594">
        <w:rPr>
          <w:rFonts w:asciiTheme="minorHAnsi" w:hAnsiTheme="minorHAnsi" w:cs="Arial"/>
          <w:lang w:eastAsia="ja-JP"/>
        </w:rPr>
        <w:t xml:space="preserve"> określone w Z</w:t>
      </w:r>
      <w:r w:rsidR="00CE107B" w:rsidRPr="00634594">
        <w:rPr>
          <w:rFonts w:asciiTheme="minorHAnsi" w:hAnsiTheme="minorHAnsi" w:cs="Arial"/>
          <w:lang w:eastAsia="ja-JP"/>
        </w:rPr>
        <w:t>ałączniku nr 1</w:t>
      </w:r>
      <w:r w:rsidR="00C86D18" w:rsidRPr="00634594">
        <w:rPr>
          <w:rFonts w:asciiTheme="minorHAnsi" w:hAnsiTheme="minorHAnsi" w:cs="Arial"/>
          <w:lang w:eastAsia="ja-JP"/>
        </w:rPr>
        <w:t>,</w:t>
      </w:r>
      <w:r w:rsidRPr="00634594">
        <w:rPr>
          <w:rFonts w:asciiTheme="minorHAnsi" w:hAnsiTheme="minorHAnsi" w:cs="Arial"/>
          <w:lang w:eastAsia="ja-JP"/>
        </w:rPr>
        <w:t xml:space="preserve"> </w:t>
      </w:r>
    </w:p>
    <w:p w:rsidR="00206158" w:rsidRPr="00634594" w:rsidRDefault="00B2485F" w:rsidP="000963AD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</w:rPr>
      </w:pPr>
      <w:r w:rsidRPr="00634594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904FEA" w:rsidRPr="00634594">
        <w:rPr>
          <w:rFonts w:asciiTheme="minorHAnsi" w:hAnsiTheme="minorHAnsi" w:cs="Arial"/>
          <w:lang w:eastAsia="ja-JP"/>
        </w:rPr>
        <w:t>3</w:t>
      </w:r>
      <w:r w:rsidRPr="00634594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634594">
        <w:rPr>
          <w:rFonts w:asciiTheme="minorHAnsi" w:hAnsiTheme="minorHAnsi" w:cs="Arial"/>
          <w:lang w:eastAsia="ja-JP"/>
        </w:rPr>
        <w:t>Ogó</w:t>
      </w:r>
      <w:r w:rsidR="00236A50" w:rsidRPr="00634594">
        <w:rPr>
          <w:rFonts w:asciiTheme="minorHAnsi" w:hAnsiTheme="minorHAnsi" w:cs="Arial"/>
          <w:lang w:eastAsia="ja-JP"/>
        </w:rPr>
        <w:t>lnych Warunk</w:t>
      </w:r>
      <w:r w:rsidRPr="00634594">
        <w:rPr>
          <w:rFonts w:asciiTheme="minorHAnsi" w:hAnsiTheme="minorHAnsi" w:cs="Arial"/>
          <w:lang w:eastAsia="ja-JP"/>
        </w:rPr>
        <w:t>ach</w:t>
      </w:r>
      <w:r w:rsidR="00236A50" w:rsidRPr="00634594">
        <w:rPr>
          <w:rFonts w:asciiTheme="minorHAnsi" w:hAnsiTheme="minorHAnsi" w:cs="Arial"/>
          <w:lang w:eastAsia="ja-JP"/>
        </w:rPr>
        <w:t xml:space="preserve"> </w:t>
      </w:r>
      <w:r w:rsidR="0063782F" w:rsidRPr="00634594">
        <w:rPr>
          <w:rFonts w:asciiTheme="minorHAnsi" w:hAnsiTheme="minorHAnsi" w:cs="Arial"/>
          <w:lang w:eastAsia="ja-JP"/>
        </w:rPr>
        <w:t>Zakupu usług</w:t>
      </w:r>
      <w:r w:rsidR="00236A50" w:rsidRPr="00634594">
        <w:rPr>
          <w:rFonts w:asciiTheme="minorHAnsi" w:hAnsiTheme="minorHAnsi" w:cs="Arial"/>
          <w:lang w:eastAsia="ja-JP"/>
        </w:rPr>
        <w:t xml:space="preserve"> Enea Połanie</w:t>
      </w:r>
      <w:r w:rsidR="00206158" w:rsidRPr="00634594">
        <w:rPr>
          <w:rFonts w:asciiTheme="minorHAnsi" w:hAnsiTheme="minorHAnsi" w:cs="Arial"/>
          <w:lang w:eastAsia="ja-JP"/>
        </w:rPr>
        <w:t>c S.A.</w:t>
      </w:r>
      <w:r w:rsidR="00904FEA" w:rsidRPr="00634594">
        <w:rPr>
          <w:rFonts w:asciiTheme="minorHAnsi" w:hAnsiTheme="minorHAnsi" w:cs="Arial"/>
          <w:lang w:eastAsia="ja-JP"/>
        </w:rPr>
        <w:t xml:space="preserve"> stanowiącym załącznik nr 4 do Ogłoszenia</w:t>
      </w:r>
      <w:r w:rsidR="00206158" w:rsidRPr="00634594">
        <w:rPr>
          <w:rFonts w:asciiTheme="minorHAnsi" w:hAnsiTheme="minorHAnsi" w:cs="Arial"/>
          <w:lang w:eastAsia="ja-JP"/>
        </w:rPr>
        <w:t xml:space="preserve"> </w:t>
      </w:r>
    </w:p>
    <w:p w:rsidR="00C330C9" w:rsidRPr="00634594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634594">
        <w:rPr>
          <w:rFonts w:asciiTheme="minorHAnsi" w:hAnsiTheme="minorHAnsi" w:cs="Arial"/>
        </w:rPr>
        <w:t>Wymagania   Zamawiaj</w:t>
      </w:r>
      <w:r w:rsidR="00F85BBE" w:rsidRPr="00634594">
        <w:rPr>
          <w:rFonts w:asciiTheme="minorHAnsi" w:hAnsiTheme="minorHAnsi" w:cs="Arial"/>
        </w:rPr>
        <w:t>ą</w:t>
      </w:r>
      <w:r w:rsidR="008F5F73" w:rsidRPr="00634594">
        <w:rPr>
          <w:rFonts w:asciiTheme="minorHAnsi" w:hAnsiTheme="minorHAnsi" w:cs="Arial"/>
        </w:rPr>
        <w:t xml:space="preserve">cego w zakresie wykonywania </w:t>
      </w:r>
      <w:r w:rsidRPr="00634594">
        <w:rPr>
          <w:rFonts w:asciiTheme="minorHAnsi" w:hAnsiTheme="minorHAnsi" w:cs="Arial"/>
        </w:rPr>
        <w:t xml:space="preserve">prac </w:t>
      </w:r>
      <w:r w:rsidR="008F5F73" w:rsidRPr="00634594">
        <w:rPr>
          <w:rFonts w:asciiTheme="minorHAnsi" w:hAnsiTheme="minorHAnsi" w:cs="Arial"/>
        </w:rPr>
        <w:t>na</w:t>
      </w:r>
      <w:r w:rsidR="00846285" w:rsidRPr="00634594">
        <w:rPr>
          <w:rFonts w:asciiTheme="minorHAnsi" w:hAnsiTheme="minorHAnsi" w:cs="Arial"/>
        </w:rPr>
        <w:t xml:space="preserve"> obiektach </w:t>
      </w:r>
      <w:r w:rsidR="008F5F73" w:rsidRPr="00634594">
        <w:rPr>
          <w:rFonts w:asciiTheme="minorHAnsi" w:hAnsiTheme="minorHAnsi" w:cs="Arial"/>
        </w:rPr>
        <w:t>na terenie</w:t>
      </w:r>
      <w:r w:rsidRPr="00634594">
        <w:rPr>
          <w:rFonts w:asciiTheme="minorHAnsi" w:hAnsiTheme="minorHAnsi"/>
        </w:rPr>
        <w:t xml:space="preserve"> Zamawiaj</w:t>
      </w:r>
      <w:r w:rsidR="00927254" w:rsidRPr="00634594">
        <w:rPr>
          <w:rFonts w:asciiTheme="minorHAnsi" w:hAnsiTheme="minorHAnsi"/>
        </w:rPr>
        <w:t>ą</w:t>
      </w:r>
      <w:r w:rsidR="008F5F73" w:rsidRPr="00634594">
        <w:rPr>
          <w:rFonts w:asciiTheme="minorHAnsi" w:hAnsiTheme="minorHAnsi"/>
        </w:rPr>
        <w:t xml:space="preserve">cego </w:t>
      </w:r>
      <w:r w:rsidRPr="00634594">
        <w:rPr>
          <w:rFonts w:asciiTheme="minorHAnsi" w:hAnsiTheme="minorHAnsi" w:cs="Arial"/>
        </w:rPr>
        <w:t xml:space="preserve">zamieszczone są na stronie internetowej </w:t>
      </w:r>
      <w:hyperlink r:id="rId9" w:history="1">
        <w:r w:rsidRPr="0063459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634594">
        <w:rPr>
          <w:rFonts w:asciiTheme="minorHAnsi" w:hAnsiTheme="minorHAnsi"/>
        </w:rPr>
        <w:t xml:space="preserve">. </w:t>
      </w:r>
      <w:r w:rsidRPr="00634594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63459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63459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  <w:b/>
        </w:rPr>
        <w:t>w zakresie technicznym:</w:t>
      </w:r>
    </w:p>
    <w:p w:rsidR="00C330C9" w:rsidRPr="00634594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634594">
        <w:rPr>
          <w:rFonts w:asciiTheme="minorHAnsi" w:hAnsiTheme="minorHAnsi"/>
        </w:rPr>
        <w:t xml:space="preserve">Specjalista ds. </w:t>
      </w:r>
      <w:r w:rsidR="00904FEA" w:rsidRPr="00634594">
        <w:rPr>
          <w:rFonts w:asciiTheme="minorHAnsi" w:hAnsiTheme="minorHAnsi"/>
        </w:rPr>
        <w:t>Mariusz Wójtowicz</w:t>
      </w:r>
    </w:p>
    <w:p w:rsidR="0003625D" w:rsidRPr="00634594" w:rsidRDefault="00C330C9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634594">
        <w:rPr>
          <w:rFonts w:asciiTheme="minorHAnsi" w:hAnsiTheme="minorHAnsi" w:cs="Arial"/>
        </w:rPr>
        <w:t xml:space="preserve">tel.: +48 15 865 </w:t>
      </w:r>
      <w:r w:rsidRPr="00634594">
        <w:rPr>
          <w:rFonts w:asciiTheme="minorHAnsi" w:hAnsiTheme="minorHAnsi"/>
        </w:rPr>
        <w:t>6</w:t>
      </w:r>
      <w:r w:rsidR="00904FEA" w:rsidRPr="00634594">
        <w:rPr>
          <w:rFonts w:asciiTheme="minorHAnsi" w:hAnsiTheme="minorHAnsi"/>
        </w:rPr>
        <w:t>3 09</w:t>
      </w:r>
      <w:r w:rsidR="000963AD" w:rsidRPr="00634594">
        <w:rPr>
          <w:rFonts w:asciiTheme="minorHAnsi" w:hAnsiTheme="minorHAnsi"/>
        </w:rPr>
        <w:t xml:space="preserve">,  kom. </w:t>
      </w:r>
      <w:r w:rsidRPr="00634594">
        <w:rPr>
          <w:rFonts w:asciiTheme="minorHAnsi" w:hAnsiTheme="minorHAnsi"/>
        </w:rPr>
        <w:t xml:space="preserve"> </w:t>
      </w:r>
      <w:r w:rsidR="000963AD" w:rsidRPr="00634594">
        <w:t>+48 608 740 147</w:t>
      </w:r>
    </w:p>
    <w:p w:rsidR="00C330C9" w:rsidRPr="00634594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634594">
        <w:rPr>
          <w:rFonts w:asciiTheme="minorHAnsi" w:hAnsiTheme="minorHAnsi" w:cs="Arial"/>
        </w:rPr>
        <w:t>email:</w:t>
      </w:r>
      <w:r w:rsidR="00904FEA" w:rsidRPr="00634594">
        <w:rPr>
          <w:rFonts w:asciiTheme="minorHAnsi" w:hAnsiTheme="minorHAnsi" w:cs="Arial"/>
        </w:rPr>
        <w:t xml:space="preserve">  </w:t>
      </w:r>
      <w:r w:rsidR="00E22D52">
        <w:rPr>
          <w:rFonts w:asciiTheme="minorHAnsi" w:hAnsiTheme="minorHAnsi" w:cs="Arial"/>
        </w:rPr>
        <w:t>m</w:t>
      </w:r>
      <w:r w:rsidR="00904FEA" w:rsidRPr="00634594">
        <w:rPr>
          <w:rFonts w:asciiTheme="minorHAnsi" w:hAnsiTheme="minorHAnsi" w:cs="Arial"/>
        </w:rPr>
        <w:t>ariusz.wojtowicz</w:t>
      </w:r>
      <w:hyperlink r:id="rId10" w:history="1">
        <w:r w:rsidR="002C2736" w:rsidRPr="00634594">
          <w:rPr>
            <w:rStyle w:val="Hipercze"/>
            <w:rFonts w:asciiTheme="minorHAnsi" w:hAnsiTheme="minorHAnsi" w:cs="Arial"/>
            <w:color w:val="auto"/>
          </w:rPr>
          <w:t>@enea.pl</w:t>
        </w:r>
      </w:hyperlink>
    </w:p>
    <w:p w:rsidR="00C330C9" w:rsidRPr="0063459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634594">
        <w:rPr>
          <w:rFonts w:asciiTheme="minorHAnsi" w:hAnsiTheme="minorHAnsi" w:cs="Arial"/>
          <w:b/>
        </w:rPr>
        <w:t>w zakresie formalnym:</w:t>
      </w:r>
    </w:p>
    <w:p w:rsidR="00C330C9" w:rsidRPr="006D4D5B" w:rsidRDefault="00C330C9">
      <w:pPr>
        <w:pStyle w:val="Akapitzlist"/>
        <w:ind w:left="360"/>
        <w:jc w:val="center"/>
        <w:rPr>
          <w:rFonts w:asciiTheme="minorHAnsi" w:hAnsiTheme="minorHAnsi"/>
        </w:rPr>
      </w:pPr>
      <w:r w:rsidRPr="006D4D5B">
        <w:rPr>
          <w:rFonts w:asciiTheme="minorHAnsi" w:hAnsiTheme="minorHAnsi"/>
        </w:rPr>
        <w:t>Teresa Wilk</w:t>
      </w:r>
    </w:p>
    <w:p w:rsidR="00C330C9" w:rsidRPr="006D4D5B" w:rsidRDefault="00C330C9">
      <w:pPr>
        <w:pStyle w:val="Akapitzlist"/>
        <w:ind w:left="360"/>
        <w:jc w:val="center"/>
        <w:rPr>
          <w:rFonts w:asciiTheme="minorHAnsi" w:hAnsiTheme="minorHAnsi"/>
        </w:rPr>
      </w:pPr>
      <w:r w:rsidRPr="006D4D5B">
        <w:rPr>
          <w:rFonts w:asciiTheme="minorHAnsi" w:hAnsiTheme="minorHAnsi"/>
        </w:rPr>
        <w:t>St. specjalista d/s Umów</w:t>
      </w:r>
    </w:p>
    <w:p w:rsidR="00C330C9" w:rsidRPr="006D4D5B" w:rsidRDefault="00C330C9" w:rsidP="006D4D5B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6D4D5B">
        <w:rPr>
          <w:rFonts w:asciiTheme="minorHAnsi" w:hAnsiTheme="minorHAnsi"/>
          <w:lang w:val="en-US"/>
        </w:rPr>
        <w:t>tel. +48 15 865-63 91; fax: +48 15 865 61 88</w:t>
      </w:r>
    </w:p>
    <w:p w:rsidR="00C330C9" w:rsidRPr="006D4D5B" w:rsidRDefault="00C330C9" w:rsidP="006D4D5B">
      <w:pPr>
        <w:pStyle w:val="Akapitzlist"/>
        <w:ind w:left="360"/>
        <w:jc w:val="center"/>
        <w:rPr>
          <w:lang w:val="en-US"/>
        </w:rPr>
      </w:pPr>
      <w:r w:rsidRPr="006D4D5B">
        <w:rPr>
          <w:rFonts w:asciiTheme="minorHAnsi" w:hAnsiTheme="minorHAnsi"/>
          <w:lang w:val="en-US"/>
        </w:rPr>
        <w:t>e</w:t>
      </w:r>
      <w:r w:rsidR="004A1CED" w:rsidRPr="006D4D5B">
        <w:rPr>
          <w:rFonts w:asciiTheme="minorHAnsi" w:hAnsiTheme="minorHAnsi"/>
          <w:lang w:val="en-US"/>
        </w:rPr>
        <w:t>mail:</w:t>
      </w:r>
      <w:r w:rsidR="00E22D52" w:rsidRPr="006D4D5B">
        <w:rPr>
          <w:rFonts w:asciiTheme="minorHAnsi" w:hAnsiTheme="minorHAnsi"/>
          <w:lang w:val="en-US"/>
        </w:rPr>
        <w:t xml:space="preserve"> </w:t>
      </w:r>
      <w:hyperlink r:id="rId11" w:history="1">
        <w:r w:rsidRPr="006D4D5B">
          <w:rPr>
            <w:lang w:val="en-US"/>
          </w:rPr>
          <w:t>teresa.wilk@enea.pl</w:t>
        </w:r>
      </w:hyperlink>
    </w:p>
    <w:p w:rsidR="004F08C0" w:rsidRPr="00634594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634594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34594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634594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634594">
        <w:rPr>
          <w:rFonts w:asciiTheme="minorHAnsi" w:hAnsiTheme="minorHAnsi" w:cs="Arial"/>
          <w:b/>
        </w:rPr>
        <w:t>Zał</w:t>
      </w:r>
      <w:r w:rsidR="009C5CFE" w:rsidRPr="00634594">
        <w:rPr>
          <w:rFonts w:asciiTheme="minorHAnsi" w:hAnsiTheme="minorHAnsi" w:cs="Arial"/>
          <w:b/>
        </w:rPr>
        <w:t>ą</w:t>
      </w:r>
      <w:r w:rsidRPr="00634594">
        <w:rPr>
          <w:rFonts w:asciiTheme="minorHAnsi" w:hAnsiTheme="minorHAnsi" w:cs="Arial"/>
          <w:b/>
        </w:rPr>
        <w:t xml:space="preserve">czniki: </w:t>
      </w:r>
    </w:p>
    <w:p w:rsidR="005C6792" w:rsidRPr="00634594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>Zał</w:t>
      </w:r>
      <w:r w:rsidR="00EA5172" w:rsidRPr="00634594">
        <w:rPr>
          <w:rFonts w:asciiTheme="minorHAnsi" w:hAnsiTheme="minorHAnsi" w:cs="Arial"/>
        </w:rPr>
        <w:t>ą</w:t>
      </w:r>
      <w:r w:rsidR="008F5F73" w:rsidRPr="00634594">
        <w:rPr>
          <w:rFonts w:asciiTheme="minorHAnsi" w:hAnsiTheme="minorHAnsi" w:cs="Arial"/>
        </w:rPr>
        <w:t>cznik nr 1</w:t>
      </w:r>
      <w:r w:rsidRPr="00634594">
        <w:rPr>
          <w:rFonts w:asciiTheme="minorHAnsi" w:hAnsiTheme="minorHAnsi" w:cs="Arial"/>
        </w:rPr>
        <w:t xml:space="preserve"> </w:t>
      </w:r>
      <w:r w:rsidR="008F5F73" w:rsidRPr="00634594">
        <w:rPr>
          <w:rFonts w:asciiTheme="minorHAnsi" w:hAnsiTheme="minorHAnsi" w:cs="Arial"/>
        </w:rPr>
        <w:t>do ogłoszenia</w:t>
      </w:r>
      <w:r w:rsidRPr="00634594">
        <w:rPr>
          <w:rFonts w:asciiTheme="minorHAnsi" w:hAnsiTheme="minorHAnsi" w:cs="Arial"/>
        </w:rPr>
        <w:t xml:space="preserve"> </w:t>
      </w:r>
      <w:r w:rsidR="008F5F73" w:rsidRPr="00634594">
        <w:rPr>
          <w:rFonts w:asciiTheme="minorHAnsi" w:hAnsiTheme="minorHAnsi" w:cs="Arial"/>
        </w:rPr>
        <w:t xml:space="preserve">- </w:t>
      </w:r>
      <w:r w:rsidR="005C6792" w:rsidRPr="00634594">
        <w:rPr>
          <w:rFonts w:asciiTheme="minorHAnsi" w:hAnsiTheme="minorHAnsi" w:cs="Arial"/>
        </w:rPr>
        <w:t xml:space="preserve">Wzór </w:t>
      </w:r>
      <w:r w:rsidR="00927254" w:rsidRPr="00634594">
        <w:rPr>
          <w:rFonts w:asciiTheme="minorHAnsi" w:hAnsiTheme="minorHAnsi" w:cs="Arial"/>
        </w:rPr>
        <w:t xml:space="preserve">(formularz) </w:t>
      </w:r>
      <w:r w:rsidR="005C6792" w:rsidRPr="00634594">
        <w:rPr>
          <w:rFonts w:asciiTheme="minorHAnsi" w:hAnsiTheme="minorHAnsi" w:cs="Arial"/>
        </w:rPr>
        <w:t>oferty</w:t>
      </w:r>
    </w:p>
    <w:p w:rsidR="0003625D" w:rsidRPr="00634594" w:rsidRDefault="00181469" w:rsidP="0003625D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34594">
        <w:rPr>
          <w:rFonts w:asciiTheme="minorHAnsi" w:hAnsiTheme="minorHAnsi" w:cs="Arial"/>
          <w:sz w:val="22"/>
          <w:szCs w:val="22"/>
        </w:rPr>
        <w:t>Zał</w:t>
      </w:r>
      <w:r w:rsidR="00EA5172" w:rsidRPr="00634594">
        <w:rPr>
          <w:rFonts w:asciiTheme="minorHAnsi" w:hAnsiTheme="minorHAnsi" w:cs="Arial"/>
          <w:sz w:val="22"/>
          <w:szCs w:val="22"/>
        </w:rPr>
        <w:t>ą</w:t>
      </w:r>
      <w:r w:rsidR="008F5F73" w:rsidRPr="00634594">
        <w:rPr>
          <w:rFonts w:asciiTheme="minorHAnsi" w:hAnsiTheme="minorHAnsi" w:cs="Arial"/>
          <w:sz w:val="22"/>
          <w:szCs w:val="22"/>
        </w:rPr>
        <w:t xml:space="preserve">cznik </w:t>
      </w:r>
      <w:r w:rsidRPr="00634594">
        <w:rPr>
          <w:rFonts w:asciiTheme="minorHAnsi" w:hAnsiTheme="minorHAnsi" w:cs="Arial"/>
          <w:sz w:val="22"/>
          <w:szCs w:val="22"/>
        </w:rPr>
        <w:t xml:space="preserve">nr 2 </w:t>
      </w:r>
      <w:r w:rsidR="00A34C85" w:rsidRPr="00634594">
        <w:rPr>
          <w:rFonts w:asciiTheme="minorHAnsi" w:hAnsiTheme="minorHAnsi" w:cs="Arial"/>
          <w:sz w:val="22"/>
          <w:szCs w:val="22"/>
        </w:rPr>
        <w:t xml:space="preserve">- </w:t>
      </w:r>
      <w:r w:rsidR="008F5F73" w:rsidRPr="00634594">
        <w:rPr>
          <w:rFonts w:asciiTheme="minorHAnsi" w:hAnsiTheme="minorHAnsi" w:cs="Arial"/>
          <w:sz w:val="22"/>
          <w:szCs w:val="22"/>
        </w:rPr>
        <w:t xml:space="preserve">do ogłoszenia </w:t>
      </w:r>
      <w:r w:rsidRPr="00634594">
        <w:rPr>
          <w:rFonts w:asciiTheme="minorHAnsi" w:hAnsiTheme="minorHAnsi" w:cs="Arial"/>
          <w:sz w:val="22"/>
          <w:szCs w:val="22"/>
        </w:rPr>
        <w:t xml:space="preserve">- </w:t>
      </w:r>
      <w:r w:rsidR="00A72FB0" w:rsidRPr="00634594">
        <w:rPr>
          <w:rFonts w:asciiTheme="minorHAnsi" w:hAnsiTheme="minorHAnsi" w:cs="Arial"/>
          <w:sz w:val="22"/>
          <w:szCs w:val="22"/>
        </w:rPr>
        <w:t>Specy</w:t>
      </w:r>
      <w:r w:rsidR="008F5F73" w:rsidRPr="00634594">
        <w:rPr>
          <w:rFonts w:asciiTheme="minorHAnsi" w:hAnsiTheme="minorHAnsi" w:cs="Arial"/>
          <w:sz w:val="22"/>
          <w:szCs w:val="22"/>
        </w:rPr>
        <w:t>fikacja  istotnych warunków zamówienia  (SIWZ)</w:t>
      </w:r>
      <w:r w:rsidR="00501087" w:rsidRPr="00634594">
        <w:rPr>
          <w:rFonts w:asciiTheme="minorHAnsi" w:hAnsiTheme="minorHAnsi" w:cs="Arial"/>
        </w:rPr>
        <w:t xml:space="preserve"> </w:t>
      </w:r>
    </w:p>
    <w:p w:rsidR="00E41F86" w:rsidRPr="00634594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>Zał</w:t>
      </w:r>
      <w:r w:rsidR="00EA5172" w:rsidRPr="00634594">
        <w:rPr>
          <w:rFonts w:asciiTheme="minorHAnsi" w:hAnsiTheme="minorHAnsi" w:cs="Arial"/>
        </w:rPr>
        <w:t>ą</w:t>
      </w:r>
      <w:r w:rsidR="008F5F73" w:rsidRPr="00634594">
        <w:rPr>
          <w:rFonts w:asciiTheme="minorHAnsi" w:hAnsiTheme="minorHAnsi" w:cs="Arial"/>
        </w:rPr>
        <w:t xml:space="preserve">cznik </w:t>
      </w:r>
      <w:r w:rsidRPr="00634594">
        <w:rPr>
          <w:rFonts w:asciiTheme="minorHAnsi" w:hAnsiTheme="minorHAnsi" w:cs="Arial"/>
        </w:rPr>
        <w:t xml:space="preserve">nr </w:t>
      </w:r>
      <w:r w:rsidR="00181469" w:rsidRPr="00634594">
        <w:rPr>
          <w:rFonts w:asciiTheme="minorHAnsi" w:hAnsiTheme="minorHAnsi" w:cs="Arial"/>
        </w:rPr>
        <w:t>3</w:t>
      </w:r>
      <w:r w:rsidR="008F5F73" w:rsidRPr="00634594">
        <w:rPr>
          <w:rFonts w:asciiTheme="minorHAnsi" w:hAnsiTheme="minorHAnsi" w:cs="Arial"/>
        </w:rPr>
        <w:t xml:space="preserve"> do ogłoszenia - Wzór umowy</w:t>
      </w:r>
    </w:p>
    <w:p w:rsidR="00904FEA" w:rsidRPr="00634594" w:rsidRDefault="00904FEA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Załącznik nr 4   do  ogłoszenia - </w:t>
      </w:r>
      <w:r w:rsidRPr="00634594">
        <w:rPr>
          <w:rFonts w:asciiTheme="minorHAnsi" w:hAnsiTheme="minorHAnsi" w:cs="Arial"/>
          <w:lang w:eastAsia="ja-JP"/>
        </w:rPr>
        <w:t>Ogólnych Warunkach Zakupu usług (OWZU)</w:t>
      </w:r>
    </w:p>
    <w:p w:rsidR="00210EE9" w:rsidRPr="00634594" w:rsidRDefault="00210E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34594">
        <w:rPr>
          <w:rFonts w:asciiTheme="minorHAnsi" w:hAnsiTheme="minorHAnsi" w:cs="Arial"/>
        </w:rPr>
        <w:lastRenderedPageBreak/>
        <w:br w:type="page"/>
      </w:r>
    </w:p>
    <w:p w:rsidR="00A842EC" w:rsidRPr="0063459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634594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634594">
        <w:rPr>
          <w:rFonts w:asciiTheme="minorHAnsi" w:hAnsiTheme="minorHAnsi" w:cs="Arial"/>
          <w:b/>
        </w:rPr>
        <w:t>1</w:t>
      </w:r>
      <w:r w:rsidR="00047558" w:rsidRPr="00634594">
        <w:rPr>
          <w:rFonts w:asciiTheme="minorHAnsi" w:hAnsiTheme="minorHAnsi" w:cs="Arial"/>
          <w:b/>
        </w:rPr>
        <w:t xml:space="preserve"> do ogłoszenia </w:t>
      </w:r>
    </w:p>
    <w:p w:rsidR="00FB0F40" w:rsidRPr="0063459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634594">
        <w:rPr>
          <w:rFonts w:asciiTheme="minorHAnsi" w:hAnsiTheme="minorHAnsi" w:cs="Arial"/>
          <w:b/>
        </w:rPr>
        <w:t>FORMULARZ OFERTY</w:t>
      </w:r>
    </w:p>
    <w:p w:rsidR="00BD6A5B" w:rsidRPr="00634594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63459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3459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634594">
        <w:rPr>
          <w:rFonts w:asciiTheme="minorHAnsi" w:eastAsia="Tahoma,Bold" w:hAnsiTheme="minorHAnsi" w:cs="Tahoma"/>
          <w:sz w:val="22"/>
          <w:szCs w:val="22"/>
        </w:rPr>
        <w:t>.</w:t>
      </w:r>
      <w:r w:rsidRPr="00634594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63459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63459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634594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63459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634594">
        <w:rPr>
          <w:rFonts w:asciiTheme="minorHAnsi" w:eastAsia="Tahoma,Bold" w:hAnsiTheme="minorHAnsi" w:cs="Tahoma"/>
          <w:sz w:val="22"/>
          <w:szCs w:val="22"/>
        </w:rPr>
        <w:t>..</w:t>
      </w:r>
      <w:r w:rsidRPr="00634594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63459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634594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634594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634594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63459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634594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634594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634594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501087" w:rsidRPr="00634594">
        <w:rPr>
          <w:rFonts w:asciiTheme="minorHAnsi" w:hAnsiTheme="minorHAnsi" w:cs="Arial"/>
          <w:sz w:val="22"/>
          <w:szCs w:val="22"/>
          <w:u w:val="single"/>
        </w:rPr>
        <w:t>……………………………………..</w:t>
      </w:r>
      <w:r w:rsidR="008F5F73" w:rsidRPr="00634594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63459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634594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3459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634594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63459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63459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63459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634594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634594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63459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63459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63459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634594">
        <w:rPr>
          <w:rFonts w:asciiTheme="minorHAnsi" w:eastAsia="Tahoma,Bold" w:hAnsiTheme="minorHAnsi" w:cs="Tahoma,Bold"/>
          <w:bCs/>
          <w:sz w:val="22"/>
          <w:szCs w:val="22"/>
        </w:rPr>
        <w:t>zetargu</w:t>
      </w:r>
      <w:r w:rsidR="0086596E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. </w:t>
      </w:r>
    </w:p>
    <w:p w:rsidR="00FB0F40" w:rsidRPr="004707B7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 (</w:t>
      </w:r>
      <w:r w:rsidR="002C27A2" w:rsidRPr="004707B7">
        <w:rPr>
          <w:rFonts w:asciiTheme="minorHAnsi" w:eastAsia="Tahoma,Bold" w:hAnsiTheme="minorHAnsi" w:cs="Tahoma,Bold"/>
          <w:bCs/>
          <w:sz w:val="22"/>
          <w:szCs w:val="22"/>
        </w:rPr>
        <w:t>w   czynnych  obiektach  przemysłowych)</w:t>
      </w:r>
      <w:r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86596E" w:rsidRPr="004707B7">
        <w:rPr>
          <w:rFonts w:asciiTheme="minorHAnsi" w:eastAsia="Tahoma,Bold" w:hAnsiTheme="minorHAnsi" w:cs="Tahoma,Bold"/>
          <w:bCs/>
          <w:sz w:val="22"/>
          <w:szCs w:val="22"/>
        </w:rPr>
        <w:t>3 -</w:t>
      </w:r>
      <w:r w:rsidRPr="004707B7">
        <w:rPr>
          <w:rFonts w:asciiTheme="minorHAnsi" w:eastAsia="Tahoma,Bold" w:hAnsiTheme="minorHAnsi" w:cs="Tahoma,Bold"/>
          <w:bCs/>
          <w:sz w:val="22"/>
          <w:szCs w:val="22"/>
        </w:rPr>
        <w:t>letniego doświadczenia</w:t>
      </w:r>
      <w:r w:rsidR="009C5CFE" w:rsidRPr="004707B7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</w:t>
      </w:r>
      <w:r w:rsidR="004707B7"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86596E" w:rsidRPr="004707B7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="007A09A9"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4707B7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86596E" w:rsidRPr="004707B7">
        <w:rPr>
          <w:rFonts w:asciiTheme="minorHAnsi" w:eastAsia="Tahoma,Bold" w:hAnsiTheme="minorHAnsi" w:cs="Tahoma,Bold"/>
          <w:bCs/>
          <w:sz w:val="22"/>
          <w:szCs w:val="22"/>
        </w:rPr>
        <w:t>200 000</w:t>
      </w:r>
      <w:r w:rsidR="00B33887" w:rsidRPr="004707B7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 w:rsidRPr="004707B7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4707B7">
        <w:rPr>
          <w:rFonts w:asciiTheme="minorHAnsi" w:hAnsiTheme="minorHAnsi"/>
          <w:sz w:val="22"/>
          <w:szCs w:val="22"/>
        </w:rPr>
        <w:t>.</w:t>
      </w:r>
    </w:p>
    <w:p w:rsidR="00866B87" w:rsidRPr="004707B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707B7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634594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634594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634594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634594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634594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63459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63459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63459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634594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634594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63459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63459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634594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63459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459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C13CE7">
        <w:rPr>
          <w:rFonts w:asciiTheme="minorHAnsi" w:hAnsiTheme="minorHAnsi" w:cs="Arial"/>
          <w:sz w:val="22"/>
          <w:szCs w:val="22"/>
          <w:lang w:eastAsia="ja-JP"/>
        </w:rPr>
      </w:r>
      <w:r w:rsidR="00C13CE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3459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459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C13CE7">
        <w:rPr>
          <w:rFonts w:asciiTheme="minorHAnsi" w:hAnsiTheme="minorHAnsi" w:cs="Arial"/>
          <w:sz w:val="22"/>
          <w:szCs w:val="22"/>
          <w:lang w:eastAsia="ja-JP"/>
        </w:rPr>
      </w:r>
      <w:r w:rsidR="00C13CE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3459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63459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63459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634594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</w:t>
      </w:r>
      <w:r w:rsidR="0086596E">
        <w:rPr>
          <w:rFonts w:asciiTheme="minorHAnsi" w:hAnsiTheme="minorHAnsi" w:cs="Arial"/>
          <w:sz w:val="22"/>
          <w:szCs w:val="22"/>
          <w:lang w:eastAsia="ja-JP"/>
        </w:rPr>
        <w:t xml:space="preserve"> 1</w:t>
      </w:r>
      <w:r w:rsidR="00A31C25" w:rsidRPr="00634594">
        <w:rPr>
          <w:rFonts w:asciiTheme="minorHAnsi" w:hAnsiTheme="minorHAnsi" w:cs="Arial"/>
          <w:sz w:val="22"/>
          <w:szCs w:val="22"/>
          <w:lang w:eastAsia="ja-JP"/>
        </w:rPr>
        <w:t>.000.000 zł</w:t>
      </w:r>
      <w:r w:rsidR="0086596E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634594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63459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634594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63459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634594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63459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634594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63459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634594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634594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634594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634594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634594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634594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63459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634594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634594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63459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63459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34594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63459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63459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634594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634594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4594">
        <w:rPr>
          <w:rFonts w:ascii="Arial" w:hAnsi="Arial" w:cs="Arial"/>
          <w:szCs w:val="20"/>
        </w:rPr>
        <w:instrText xml:space="preserve"> FORMCHECKBOX </w:instrText>
      </w:r>
      <w:r w:rsidR="00C13CE7">
        <w:rPr>
          <w:rFonts w:ascii="Arial" w:hAnsi="Arial" w:cs="Arial"/>
          <w:szCs w:val="20"/>
        </w:rPr>
      </w:r>
      <w:r w:rsidR="00C13CE7">
        <w:rPr>
          <w:rFonts w:ascii="Arial" w:hAnsi="Arial" w:cs="Arial"/>
          <w:szCs w:val="20"/>
        </w:rPr>
        <w:fldChar w:fldCharType="separate"/>
      </w:r>
      <w:r w:rsidRPr="00634594">
        <w:rPr>
          <w:rFonts w:ascii="Arial" w:hAnsi="Arial" w:cs="Arial"/>
          <w:szCs w:val="20"/>
        </w:rPr>
        <w:fldChar w:fldCharType="end"/>
      </w:r>
      <w:r w:rsidRPr="00634594">
        <w:rPr>
          <w:rFonts w:ascii="Arial" w:hAnsi="Arial" w:cs="Arial"/>
          <w:szCs w:val="20"/>
        </w:rPr>
        <w:t xml:space="preserve"> </w:t>
      </w:r>
      <w:r w:rsidRPr="00634594">
        <w:rPr>
          <w:rFonts w:ascii="Arial" w:hAnsi="Arial" w:cs="Arial"/>
          <w:b/>
          <w:bCs/>
          <w:szCs w:val="20"/>
        </w:rPr>
        <w:t xml:space="preserve">tak / </w:t>
      </w:r>
      <w:r w:rsidRPr="00634594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4594">
        <w:rPr>
          <w:rFonts w:ascii="Arial" w:hAnsi="Arial" w:cs="Arial"/>
          <w:b/>
          <w:bCs/>
          <w:szCs w:val="20"/>
        </w:rPr>
        <w:instrText xml:space="preserve"> FORMCHECKBOX </w:instrText>
      </w:r>
      <w:r w:rsidR="00C13CE7">
        <w:rPr>
          <w:rFonts w:ascii="Arial" w:hAnsi="Arial" w:cs="Arial"/>
          <w:b/>
          <w:bCs/>
          <w:szCs w:val="20"/>
        </w:rPr>
      </w:r>
      <w:r w:rsidR="00C13CE7">
        <w:rPr>
          <w:rFonts w:ascii="Arial" w:hAnsi="Arial" w:cs="Arial"/>
          <w:b/>
          <w:bCs/>
          <w:szCs w:val="20"/>
        </w:rPr>
        <w:fldChar w:fldCharType="separate"/>
      </w:r>
      <w:r w:rsidRPr="00634594">
        <w:rPr>
          <w:rFonts w:ascii="Arial" w:hAnsi="Arial" w:cs="Arial"/>
          <w:b/>
          <w:bCs/>
          <w:szCs w:val="20"/>
        </w:rPr>
        <w:fldChar w:fldCharType="end"/>
      </w:r>
      <w:r w:rsidRPr="00634594">
        <w:rPr>
          <w:rFonts w:ascii="Arial" w:hAnsi="Arial" w:cs="Arial"/>
          <w:b/>
          <w:bCs/>
          <w:szCs w:val="20"/>
        </w:rPr>
        <w:t xml:space="preserve"> nie</w:t>
      </w:r>
    </w:p>
    <w:p w:rsidR="00CA54DC" w:rsidRPr="0063459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63459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63459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634594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634594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634594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63459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63459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63459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63459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63459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63459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63459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D4D5B">
        <w:rPr>
          <w:rFonts w:asciiTheme="minorHAnsi" w:eastAsia="Tahoma,Bold" w:hAnsiTheme="minorHAnsi" w:cs="Tahoma,Bold"/>
          <w:bCs/>
          <w:sz w:val="22"/>
          <w:szCs w:val="22"/>
        </w:rPr>
        <w:t>N</w:t>
      </w:r>
      <w:r w:rsidR="00FB0F40" w:rsidRPr="00634594">
        <w:rPr>
          <w:rFonts w:asciiTheme="minorHAnsi" w:eastAsia="Tahoma,Bold" w:hAnsiTheme="minorHAnsi" w:cs="Tahoma"/>
          <w:sz w:val="22"/>
          <w:szCs w:val="22"/>
        </w:rPr>
        <w:t>iniejsz</w:t>
      </w:r>
      <w:r w:rsidRPr="0063459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63459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63459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634594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634594">
        <w:rPr>
          <w:rFonts w:asciiTheme="minorHAnsi" w:eastAsia="Tahoma,Bold" w:hAnsiTheme="minorHAnsi" w:cs="Tahoma"/>
          <w:sz w:val="22"/>
          <w:szCs w:val="22"/>
        </w:rPr>
        <w:t>j oferty</w:t>
      </w:r>
      <w:r w:rsidRPr="0063459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63459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634594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63459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634594" w:rsidRDefault="00FB0F40" w:rsidP="00FB0F40">
      <w:pPr>
        <w:rPr>
          <w:rFonts w:asciiTheme="minorHAnsi" w:hAnsiTheme="minorHAnsi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634594">
        <w:rPr>
          <w:rFonts w:asciiTheme="minorHAnsi" w:hAnsiTheme="minorHAnsi"/>
          <w:sz w:val="22"/>
          <w:szCs w:val="22"/>
        </w:rPr>
        <w:t xml:space="preserve">    </w:t>
      </w:r>
      <w:r w:rsidRPr="0063459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634594" w:rsidRDefault="00FB0F40" w:rsidP="006D4D5B">
      <w:pPr>
        <w:rPr>
          <w:rFonts w:asciiTheme="minorHAnsi" w:eastAsia="Tahoma,Bold" w:hAnsiTheme="minorHAnsi" w:cs="Tahoma"/>
          <w:sz w:val="22"/>
          <w:szCs w:val="22"/>
        </w:rPr>
      </w:pPr>
      <w:r w:rsidRPr="0063459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34594" w:rsidRPr="00634594" w:rsidTr="00E130EF">
        <w:tc>
          <w:tcPr>
            <w:tcW w:w="9550" w:type="dxa"/>
          </w:tcPr>
          <w:p w:rsidR="005C6792" w:rsidRPr="00634594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4594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634594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634594" w:rsidRPr="00634594" w:rsidTr="00E130EF">
        <w:tc>
          <w:tcPr>
            <w:tcW w:w="9550" w:type="dxa"/>
          </w:tcPr>
          <w:p w:rsidR="005C6792" w:rsidRPr="00634594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F85" w:rsidRDefault="00EA5F85" w:rsidP="00634594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2 do ogłoszenia </w:t>
      </w:r>
    </w:p>
    <w:p w:rsidR="00634594" w:rsidRPr="00634594" w:rsidRDefault="00634594" w:rsidP="00634594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t xml:space="preserve">SIWZ </w:t>
      </w: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" w:name="_Toc298828665"/>
      <w:bookmarkStart w:id="2" w:name="_Toc298829150"/>
      <w:bookmarkStart w:id="3" w:name="_Toc332924158"/>
      <w:bookmarkStart w:id="4" w:name="_Toc351456727"/>
      <w:bookmarkStart w:id="5" w:name="_Toc351457065"/>
      <w:bookmarkStart w:id="6" w:name="_Toc351457191"/>
      <w:bookmarkStart w:id="7" w:name="_Toc352231665"/>
      <w:bookmarkStart w:id="8" w:name="_Toc354046866"/>
      <w:bookmarkStart w:id="9" w:name="_Toc366575537"/>
      <w:bookmarkStart w:id="10" w:name="_Toc366576118"/>
      <w:bookmarkStart w:id="11" w:name="_Toc366576163"/>
      <w:bookmarkStart w:id="12" w:name="_Toc378848991"/>
      <w:bookmarkStart w:id="13" w:name="_Toc378936780"/>
      <w:bookmarkStart w:id="14" w:name="_Toc385327856"/>
      <w:bookmarkStart w:id="15" w:name="_Toc416771090"/>
      <w:bookmarkStart w:id="16" w:name="_Toc417388364"/>
      <w:bookmarkStart w:id="17" w:name="_Toc417475973"/>
      <w:r w:rsidRPr="00634594">
        <w:rPr>
          <w:rFonts w:asciiTheme="minorHAnsi" w:hAnsiTheme="minorHAnsi" w:cs="Arial"/>
          <w:b/>
          <w:sz w:val="22"/>
          <w:szCs w:val="22"/>
        </w:rPr>
        <w:t>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34594" w:rsidRPr="00634594" w:rsidRDefault="00634594" w:rsidP="00634594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pStyle w:val="Nagwek"/>
        <w:pBdr>
          <w:bottom w:val="single" w:sz="4" w:space="1" w:color="auto"/>
        </w:pBdr>
        <w:jc w:val="both"/>
        <w:rPr>
          <w:rStyle w:val="FontStyle78"/>
          <w:rFonts w:asciiTheme="minorHAnsi" w:hAnsiTheme="minorHAnsi"/>
          <w:b w:val="0"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t>„</w:t>
      </w:r>
      <w:r w:rsidRPr="00634594">
        <w:rPr>
          <w:rFonts w:asciiTheme="minorHAnsi" w:hAnsiTheme="minorHAnsi"/>
          <w:b/>
          <w:sz w:val="22"/>
          <w:szCs w:val="22"/>
        </w:rPr>
        <w:t xml:space="preserve">wykonanie wykoszenia skarp i koron wałów kwater składowiska „Pióry” oraz wykoszenie i odmulenie rowu wokół ogrodzenia elektrowni, </w:t>
      </w:r>
      <w:r w:rsidRPr="00634594">
        <w:rPr>
          <w:rFonts w:asciiTheme="minorHAnsi" w:hAnsiTheme="minorHAnsi" w:cs="Arial"/>
          <w:b/>
          <w:sz w:val="22"/>
          <w:szCs w:val="22"/>
        </w:rPr>
        <w:t>w  Enea Połaniec S.A.</w:t>
      </w:r>
    </w:p>
    <w:p w:rsidR="00634594" w:rsidRPr="00634594" w:rsidRDefault="00634594" w:rsidP="00634594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jc w:val="center"/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34594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lastRenderedPageBreak/>
        <w:t xml:space="preserve">PRZEDMIOT ZAMÓWIENIA  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708" w:firstLine="4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/>
        </w:rPr>
        <w:t>Wykonanie wykoszenia skarp i koron wałów kwater składowiska „Pióry” oraz wykoszenie i odmulenie rowu wokół ogrodzenia elektrowni, w  Enea Połaniec S.A.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502" w:firstLine="206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u w:val="single"/>
        </w:rPr>
      </w:pPr>
      <w:r w:rsidRPr="00634594">
        <w:rPr>
          <w:rFonts w:asciiTheme="minorHAnsi" w:hAnsiTheme="minorHAnsi"/>
        </w:rPr>
        <w:t xml:space="preserve"> </w:t>
      </w:r>
      <w:r w:rsidRPr="00634594">
        <w:rPr>
          <w:rFonts w:asciiTheme="minorHAnsi" w:hAnsiTheme="minorHAnsi" w:cstheme="minorHAnsi"/>
          <w:b/>
        </w:rPr>
        <w:t>ZAKRES OBEJMUJE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cs="Arial"/>
        </w:rPr>
        <w:t>Dwukrotne wykoszenie skarp i koron obwałowań składowiska Pióry – ~26,0 ha.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Wycięcie drzew/krzewów (samosiejek) z kwatery nr 4S.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cs="Arial"/>
        </w:rPr>
        <w:t>Dwukrotne wykoszenie i odmulenie rowu wokół ogrodzenia elektrowni: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Wykoszenie skarp rowu</w:t>
      </w:r>
      <w:r w:rsidRPr="00634594">
        <w:rPr>
          <w:rFonts w:asciiTheme="minorHAnsi" w:hAnsiTheme="minorHAnsi" w:cstheme="minorHAnsi"/>
        </w:rPr>
        <w:tab/>
      </w:r>
      <w:r w:rsidRPr="00634594">
        <w:rPr>
          <w:rFonts w:asciiTheme="minorHAnsi" w:hAnsiTheme="minorHAnsi" w:cstheme="minorHAnsi"/>
        </w:rPr>
        <w:tab/>
      </w:r>
      <w:r w:rsidRPr="00634594">
        <w:rPr>
          <w:rFonts w:asciiTheme="minorHAnsi" w:hAnsiTheme="minorHAnsi" w:cstheme="minorHAnsi"/>
        </w:rPr>
        <w:tab/>
      </w:r>
      <w:r w:rsidRPr="00634594">
        <w:rPr>
          <w:rFonts w:asciiTheme="minorHAnsi" w:hAnsiTheme="minorHAnsi" w:cstheme="minorHAnsi"/>
        </w:rPr>
        <w:tab/>
        <w:t>- ok. 1,91 ha.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Wykoszenie powierzchni płaskiej </w:t>
      </w:r>
      <w:r w:rsidRPr="00634594">
        <w:rPr>
          <w:rFonts w:asciiTheme="minorHAnsi" w:hAnsiTheme="minorHAnsi" w:cstheme="minorHAnsi"/>
        </w:rPr>
        <w:tab/>
      </w:r>
      <w:r w:rsidRPr="00634594">
        <w:rPr>
          <w:rFonts w:asciiTheme="minorHAnsi" w:hAnsiTheme="minorHAnsi" w:cstheme="minorHAnsi"/>
        </w:rPr>
        <w:tab/>
        <w:t>- ok. 0,96 ha.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Wygrabienie wykoszonych porostów ze skarp</w:t>
      </w:r>
      <w:r w:rsidRPr="00634594">
        <w:rPr>
          <w:rFonts w:asciiTheme="minorHAnsi" w:hAnsiTheme="minorHAnsi" w:cstheme="minorHAnsi"/>
        </w:rPr>
        <w:tab/>
        <w:t>- ok. 1,91 ha.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Oczyszczenie rowu z namułu (śr. grub. 20 cm) i wywiezienie osadu - na długości </w:t>
      </w:r>
    </w:p>
    <w:p w:rsidR="00634594" w:rsidRPr="00634594" w:rsidRDefault="00634594" w:rsidP="00634594">
      <w:pPr>
        <w:pStyle w:val="Akapitzlist"/>
        <w:suppressAutoHyphens/>
        <w:spacing w:before="120"/>
        <w:ind w:left="2012" w:firstLine="112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3 190 mb. 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Oczyszczenie z namułu i wywiezienie osadu z przepustów rurowych wg zestawienia:</w:t>
      </w:r>
    </w:p>
    <w:p w:rsidR="00634594" w:rsidRPr="00634594" w:rsidRDefault="00634594" w:rsidP="00634594">
      <w:pPr>
        <w:pStyle w:val="Akapitzlist"/>
        <w:numPr>
          <w:ilvl w:val="3"/>
          <w:numId w:val="39"/>
        </w:numPr>
        <w:suppressAutoHyphens/>
        <w:spacing w:before="120"/>
        <w:ind w:left="2064" w:hanging="646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Średnica Ø 600 – 30 m,</w:t>
      </w:r>
    </w:p>
    <w:p w:rsidR="00634594" w:rsidRPr="00634594" w:rsidRDefault="00634594" w:rsidP="00634594">
      <w:pPr>
        <w:pStyle w:val="Akapitzlist"/>
        <w:numPr>
          <w:ilvl w:val="3"/>
          <w:numId w:val="39"/>
        </w:numPr>
        <w:suppressAutoHyphens/>
        <w:spacing w:before="120"/>
        <w:ind w:left="2064" w:hanging="646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Średnica Ø 800 – 30 m,</w:t>
      </w:r>
    </w:p>
    <w:p w:rsidR="00634594" w:rsidRPr="00634594" w:rsidRDefault="00634594" w:rsidP="00634594">
      <w:pPr>
        <w:pStyle w:val="Akapitzlist"/>
        <w:numPr>
          <w:ilvl w:val="3"/>
          <w:numId w:val="39"/>
        </w:numPr>
        <w:suppressAutoHyphens/>
        <w:spacing w:before="120"/>
        <w:ind w:left="2064" w:hanging="646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Średnica Ø 1000 – 124 m,</w:t>
      </w:r>
    </w:p>
    <w:p w:rsidR="00634594" w:rsidRPr="00634594" w:rsidRDefault="00634594" w:rsidP="00634594">
      <w:pPr>
        <w:pStyle w:val="Akapitzlist"/>
        <w:numPr>
          <w:ilvl w:val="3"/>
          <w:numId w:val="39"/>
        </w:numPr>
        <w:suppressAutoHyphens/>
        <w:spacing w:before="120"/>
        <w:ind w:left="2064" w:hanging="646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Średnica Ø 1200 – 188 m.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Zagospodarowanie powstałych z koszenia i odmulenia rowu odpadów, należy do </w:t>
      </w:r>
    </w:p>
    <w:p w:rsidR="00634594" w:rsidRPr="00634594" w:rsidRDefault="00634594" w:rsidP="00634594">
      <w:pPr>
        <w:pStyle w:val="Akapitzlist"/>
        <w:suppressAutoHyphens/>
        <w:spacing w:before="120"/>
        <w:ind w:left="2012" w:firstLine="112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obowiązków Wykonawcy.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1283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/>
        </w:rPr>
      </w:pPr>
      <w:r w:rsidRPr="00634594">
        <w:rPr>
          <w:rFonts w:asciiTheme="minorHAnsi" w:hAnsiTheme="minorHAnsi" w:cstheme="minorHAnsi"/>
          <w:b/>
        </w:rPr>
        <w:t>WARUNKI TECHNICZNE I ORGANIZACYJNE WYKONANIA USŁUG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/>
        <w:jc w:val="both"/>
        <w:rPr>
          <w:rFonts w:asciiTheme="minorHAnsi" w:hAnsiTheme="minorHAnsi"/>
        </w:rPr>
      </w:pPr>
      <w:r w:rsidRPr="00634594">
        <w:rPr>
          <w:rFonts w:asciiTheme="minorHAnsi" w:hAnsiTheme="minorHAnsi"/>
        </w:rPr>
        <w:t>Wykonawca (i jego ew. podwykonawcy) powinien posiadać niezbędną wiedzę i doświadczenie oraz dysponować potencjałem technicznym i osobami zdolnymi do wykonania zamówienia.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Przed złożeniem oferty należy dokonać wizji lokalnej (pod rygorem odrzucenia oferty).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Wszystkie materiały i sprzęt do wykonania umowy zapewnia Wykonawca.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/>
        </w:rPr>
      </w:pPr>
      <w:r w:rsidRPr="00634594">
        <w:rPr>
          <w:rFonts w:asciiTheme="minorHAnsi" w:hAnsiTheme="minorHAnsi"/>
        </w:rPr>
        <w:t>Prace winny być wykonywane zgodnie z Instrukcją Organizacji Bezpiecznej Pracy oraz instrukcjami obowiązującymi w Enea Połaniec.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/>
        </w:rPr>
      </w:pPr>
      <w:r w:rsidRPr="00634594">
        <w:rPr>
          <w:rFonts w:asciiTheme="minorHAnsi" w:hAnsiTheme="minorHAnsi"/>
        </w:rPr>
        <w:t>Wykonawca jest zobowiązany poprzez swój dozór do stałego nadzorowania zleconych robót</w:t>
      </w:r>
      <w:r w:rsidRPr="00634594">
        <w:rPr>
          <w:rFonts w:asciiTheme="minorHAnsi" w:hAnsiTheme="minorHAnsi"/>
        </w:rPr>
        <w:br/>
        <w:t xml:space="preserve"> i informowania Zamawiającego o stanie i zaawansowaniu prac.</w:t>
      </w:r>
    </w:p>
    <w:p w:rsidR="00634594" w:rsidRPr="00634594" w:rsidRDefault="00634594" w:rsidP="00634594">
      <w:pPr>
        <w:pStyle w:val="Akapitzlist"/>
        <w:spacing w:after="160" w:line="240" w:lineRule="auto"/>
        <w:ind w:left="1283"/>
        <w:jc w:val="both"/>
        <w:rPr>
          <w:rFonts w:asciiTheme="minorHAnsi" w:hAnsi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t>WYNAGRODZENIE I WARUNKI PŁATNOŚCI</w:t>
      </w:r>
    </w:p>
    <w:p w:rsidR="00634594" w:rsidRPr="00634594" w:rsidRDefault="00634594" w:rsidP="00634594">
      <w:pPr>
        <w:overflowPunct w:val="0"/>
        <w:autoSpaceDE w:val="0"/>
        <w:autoSpaceDN w:val="0"/>
        <w:adjustRightInd w:val="0"/>
        <w:ind w:left="792"/>
        <w:contextualSpacing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34594">
        <w:rPr>
          <w:rFonts w:asciiTheme="minorHAnsi" w:hAnsiTheme="minorHAnsi" w:cs="Arial"/>
          <w:sz w:val="22"/>
          <w:szCs w:val="22"/>
        </w:rPr>
        <w:t>Rozliczenie prac nastąpi na podstawie wynagrodzenia ryczałtowego oraz pozytywnego protokołu odbioru prac, podpisanego przez upoważnionych przedstawicieli stron.</w:t>
      </w:r>
    </w:p>
    <w:p w:rsidR="00634594" w:rsidRPr="00634594" w:rsidRDefault="00634594" w:rsidP="00634594">
      <w:pPr>
        <w:overflowPunct w:val="0"/>
        <w:autoSpaceDE w:val="0"/>
        <w:autoSpaceDN w:val="0"/>
        <w:adjustRightInd w:val="0"/>
        <w:ind w:left="792"/>
        <w:contextualSpacing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/>
        </w:rPr>
      </w:pPr>
      <w:r w:rsidRPr="00634594">
        <w:rPr>
          <w:rFonts w:asciiTheme="minorHAnsi" w:hAnsiTheme="minorHAnsi" w:cstheme="minorHAnsi"/>
          <w:b/>
        </w:rPr>
        <w:t>TERMIN WYKONANIA USŁUGI</w:t>
      </w:r>
    </w:p>
    <w:p w:rsidR="004707B7" w:rsidRDefault="004707B7" w:rsidP="004707B7">
      <w:pPr>
        <w:pStyle w:val="Akapitzlist"/>
        <w:numPr>
          <w:ilvl w:val="1"/>
          <w:numId w:val="39"/>
        </w:numPr>
        <w:tabs>
          <w:tab w:val="left" w:pos="851"/>
        </w:tabs>
        <w:spacing w:after="0" w:line="320" w:lineRule="atLeast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Koszenie/odmulenie/wycinka, powinno odbyć się w okresie: </w:t>
      </w:r>
    </w:p>
    <w:p w:rsidR="004707B7" w:rsidRDefault="004707B7" w:rsidP="004707B7">
      <w:pPr>
        <w:pStyle w:val="Akapitzlist"/>
        <w:numPr>
          <w:ilvl w:val="2"/>
          <w:numId w:val="39"/>
        </w:numPr>
        <w:tabs>
          <w:tab w:val="left" w:pos="851"/>
        </w:tabs>
        <w:spacing w:after="0" w:line="320" w:lineRule="atLeast"/>
        <w:ind w:left="1276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Rozpoczęcie    pierwszego  koszenia   w  ciągu   7 dni  od zawarcia  umowy</w:t>
      </w:r>
    </w:p>
    <w:p w:rsidR="004707B7" w:rsidRPr="0086596E" w:rsidRDefault="004707B7" w:rsidP="004707B7">
      <w:pPr>
        <w:pStyle w:val="Akapitzlist"/>
        <w:numPr>
          <w:ilvl w:val="2"/>
          <w:numId w:val="39"/>
        </w:numPr>
        <w:tabs>
          <w:tab w:val="left" w:pos="851"/>
        </w:tabs>
        <w:spacing w:after="0" w:line="320" w:lineRule="atLeast"/>
        <w:ind w:left="1276" w:firstLine="0"/>
        <w:rPr>
          <w:rFonts w:asciiTheme="minorHAnsi" w:hAnsiTheme="minorHAnsi" w:cs="Arial"/>
        </w:rPr>
      </w:pPr>
      <w:r w:rsidRPr="0086596E">
        <w:rPr>
          <w:rFonts w:asciiTheme="minorHAnsi" w:hAnsiTheme="minorHAnsi" w:cs="Arial"/>
        </w:rPr>
        <w:t xml:space="preserve">Rozpoczęcie    drugiego   koszenia </w:t>
      </w:r>
      <w:r w:rsidRPr="002C05E9">
        <w:rPr>
          <w:rFonts w:asciiTheme="minorHAnsi" w:hAnsiTheme="minorHAnsi" w:cs="Arial"/>
        </w:rPr>
        <w:t xml:space="preserve"> we wrześniu 2018 r. </w:t>
      </w:r>
      <w:r w:rsidRPr="0086596E">
        <w:rPr>
          <w:rFonts w:asciiTheme="minorHAnsi" w:hAnsiTheme="minorHAnsi" w:cs="Arial"/>
        </w:rPr>
        <w:t xml:space="preserve">O dokładnym terminie </w:t>
      </w:r>
      <w:r>
        <w:rPr>
          <w:rFonts w:asciiTheme="minorHAnsi" w:hAnsiTheme="minorHAnsi" w:cs="Arial"/>
        </w:rPr>
        <w:t xml:space="preserve"> </w:t>
      </w:r>
      <w:r w:rsidRPr="0086596E">
        <w:rPr>
          <w:rFonts w:asciiTheme="minorHAnsi" w:hAnsiTheme="minorHAnsi" w:cs="Arial"/>
        </w:rPr>
        <w:t>drugiego koszenia oraz odmulenia, Zamawiający  poinformuje Wykonawcę z 2-tygodniowym wyprzedzeniem.</w:t>
      </w:r>
    </w:p>
    <w:p w:rsidR="00634594" w:rsidRPr="004707B7" w:rsidRDefault="00634594" w:rsidP="004707B7">
      <w:pPr>
        <w:suppressAutoHyphens/>
        <w:spacing w:before="120"/>
        <w:jc w:val="both"/>
        <w:rPr>
          <w:rFonts w:asciiTheme="minorHAnsi" w:hAnsiTheme="minorHAnsi" w:cs="Arial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t>ORGANIZACJA REALIZACJI PRAC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Organizacja i wykonywanie prac na terenie Elektrowni odbywa się zgodnie z Instrukcją Organizacji Bezpiecznej Pracy (IOBP) dostępna na stronie: </w:t>
      </w:r>
      <w:hyperlink r:id="rId12" w:history="1">
        <w:r w:rsidRPr="00634594">
          <w:rPr>
            <w:rStyle w:val="Hipercze"/>
            <w:rFonts w:cs="Arial"/>
            <w:color w:val="auto"/>
          </w:rPr>
          <w:t>https://www.enea.pl/pl/grupaenea/o-grupie/spolki-grupy-enea/polaniec/zamowienia/dokumenty</w:t>
        </w:r>
      </w:hyperlink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 w:after="0" w:line="240" w:lineRule="auto"/>
        <w:ind w:left="851" w:firstLine="193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Warunkiem dopuszczenia do wykonania prac jest opracowanie szczegółowych 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1327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>instrukcji  bezpiecznego wykonania robót (IBWR) przez Wykonawcę i przedłożenie Zamawiającemu 7 dni przed planowanym rozpoczęciem robót.</w:t>
      </w:r>
    </w:p>
    <w:p w:rsidR="00634594" w:rsidRPr="00634594" w:rsidRDefault="00634594" w:rsidP="00634594">
      <w:pPr>
        <w:pStyle w:val="Akapitzlist"/>
        <w:numPr>
          <w:ilvl w:val="2"/>
          <w:numId w:val="39"/>
        </w:numPr>
        <w:suppressAutoHyphens/>
        <w:spacing w:before="120" w:after="0" w:line="240" w:lineRule="auto"/>
        <w:ind w:left="851" w:firstLine="193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 Na polecenie pisemne prowadzone są prace tylko w warunkach szczególnego 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1327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lastRenderedPageBreak/>
        <w:t>zagrożenia, zawarte w IOBP, pozostałe prace prowadzone są na podstawie Instrukcji Organizacji Robót (IOR) opracowanej przez Wykonawcę i zatwierdzonej przez Zamawiającego.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1327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>IOR należy przedłożyć Zamawiającemu do uzgodnienia 7 dni przed planowanym rozpoczęciem robót.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Wykonawca jest zobowiązany do przestrzegania zasad i zobowiązań zawartych w IOBP. 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="Arial"/>
        </w:rPr>
      </w:pPr>
      <w:r w:rsidRPr="00634594">
        <w:rPr>
          <w:rFonts w:asciiTheme="minorHAnsi" w:hAnsiTheme="minorHAnsi" w:cs="Arial"/>
        </w:rPr>
        <w:t xml:space="preserve">Wykonawca będzie uczestniczył w spotkaniach koniecznych do realizacji, koordynacji </w:t>
      </w:r>
      <w:r w:rsidRPr="00634594">
        <w:rPr>
          <w:rFonts w:asciiTheme="minorHAnsi" w:hAnsiTheme="minorHAnsi" w:cs="Arial"/>
        </w:rPr>
        <w:br/>
        <w:t>i współpracy.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160" w:line="240" w:lineRule="auto"/>
        <w:ind w:left="1224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="Arial"/>
        </w:rPr>
        <w:t>Wykonawca  zabezpieczy niezbędne wyposażenie, a także środki transportu nie będące na wyposażeniu instalacji oraz w dyspozycji Zamawiającego konieczne do wykonania Usług, w tym specjalistyczny sprzęt oraz pracowników z wymaganymi uprawnieniami.</w:t>
      </w:r>
    </w:p>
    <w:p w:rsidR="00634594" w:rsidRPr="00634594" w:rsidRDefault="00634594" w:rsidP="00634594">
      <w:pPr>
        <w:pStyle w:val="Akapitzlist"/>
        <w:suppressAutoHyphens/>
        <w:spacing w:before="120" w:after="160" w:line="240" w:lineRule="auto"/>
        <w:ind w:left="1224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  <w:b/>
        </w:rPr>
        <w:t>WYKONAWCA BĘDZIE ŚWIADCZYŁ USŁUGI ZGODNIE Z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Ustawą Prawo energetyczne, Prawo energetyczne ust. z dn. 10 kwietnia 1997. Prawo energetyczne Dz.U. 1997 nr 54 poz. 348 ze wszystkimi zmianami.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Ustawą Prawo ochrony środowiska; Ustawa z dnia 27 kwietnia 2001 r. Prawo ochrony środowiska Dz.U. 2001 nr 62 poz. 627 ze wszystkimi zmianami.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Ustawą o odpadach; Ustawa z dnia 14 grudnia 2012 r. o odpadach Dz.U. 2013 poz. 21 ze wszystkimi zmianami.</w:t>
      </w:r>
    </w:p>
    <w:p w:rsidR="00634594" w:rsidRPr="00634594" w:rsidRDefault="00634594" w:rsidP="00634594">
      <w:pPr>
        <w:pStyle w:val="Akapitzlist"/>
        <w:suppressAutoHyphens/>
        <w:spacing w:before="120" w:after="0" w:line="240" w:lineRule="auto"/>
        <w:ind w:left="1283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b/>
        </w:rPr>
      </w:pPr>
      <w:bookmarkStart w:id="18" w:name="_Toc23339023"/>
      <w:bookmarkStart w:id="19" w:name="_Toc23489328"/>
      <w:bookmarkStart w:id="20" w:name="_Toc23491655"/>
      <w:bookmarkStart w:id="21" w:name="_Toc23578757"/>
      <w:bookmarkStart w:id="22" w:name="_Toc23680593"/>
      <w:bookmarkStart w:id="23" w:name="_Toc24279169"/>
      <w:bookmarkStart w:id="24" w:name="_Toc24547198"/>
      <w:r w:rsidRPr="00634594">
        <w:rPr>
          <w:rFonts w:asciiTheme="minorHAnsi" w:hAnsiTheme="minorHAnsi" w:cstheme="minorHAnsi"/>
          <w:b/>
        </w:rPr>
        <w:t>MIEJSCE ŚWIADCZENIA USŁUG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Miejscem świadczenia Usług będzie teren elektrowni w Zawadzie 26, 28-230 Połaniec oraz teren składowiska odpadów „Pióry”.</w:t>
      </w:r>
    </w:p>
    <w:p w:rsidR="00634594" w:rsidRPr="00634594" w:rsidRDefault="00634594" w:rsidP="00634594">
      <w:pPr>
        <w:pStyle w:val="Akapitzlist"/>
        <w:spacing w:after="160" w:line="240" w:lineRule="auto"/>
        <w:ind w:left="1283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t>RAPORTY I ODBIORY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Dokumentacja wymagana przez Zamawiającego.</w:t>
      </w:r>
    </w:p>
    <w:tbl>
      <w:tblPr>
        <w:tblStyle w:val="Tabela-Siatka1"/>
        <w:tblW w:w="10152" w:type="dxa"/>
        <w:tblInd w:w="-289" w:type="dxa"/>
        <w:tblLook w:val="04A0" w:firstRow="1" w:lastRow="0" w:firstColumn="1" w:lastColumn="0" w:noHBand="0" w:noVBand="1"/>
      </w:tblPr>
      <w:tblGrid>
        <w:gridCol w:w="779"/>
        <w:gridCol w:w="4503"/>
        <w:gridCol w:w="1277"/>
        <w:gridCol w:w="3593"/>
      </w:tblGrid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0" w:type="auto"/>
            <w:gridSpan w:val="2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Wykazy osób skierowanych do wykonywania prac na rzecz ENEA Elektrownia Połaniec S.A. wraz z podwykonawcami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(Załącznik Z-1 dokumentu związanego nr 4 do IOBP)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Karta Informacyjna BHP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(Załącznik Z-2 dokumentu związanego nr 4 do IOBP 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Projekt techniczny</w:t>
            </w: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  <w:t xml:space="preserve">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(uzgodniony i zatwierdzony) 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Przewidywany - Plan odpadów przewidzianych do wytworzenia w związku z realizowaną umową rynkową, zawierający prognozę: rodzaju odpadów, ilości oraz planowanych sposobach ich zagospodarowania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(Załącznik Z-2)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Plan Kontroli i Badań </w:t>
            </w:r>
          </w:p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Uzgodniona z UDT procedura odbioru platformy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0" w:type="auto"/>
            <w:gridSpan w:val="2"/>
            <w:vAlign w:val="center"/>
          </w:tcPr>
          <w:p w:rsidR="00634594" w:rsidRPr="00634594" w:rsidRDefault="00634594" w:rsidP="000161C8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(dla urządzeń poddozorowych)  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 (stan zastany)</w:t>
            </w:r>
          </w:p>
        </w:tc>
        <w:tc>
          <w:tcPr>
            <w:tcW w:w="0" w:type="auto"/>
          </w:tcPr>
          <w:p w:rsidR="00634594" w:rsidRPr="00634594" w:rsidDel="001C5765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(uzgodniony przez strony i zatwierdzony) 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(uzgodniony przez strony i zatwierdzony) 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odbiorów częściowych (uzgodniony przez strony i zatwierdzony)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Dokument   wykonawcy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  bezpiecznego wykonywania robót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  bezpiecznej  pracy w  Enea el;ektrownia Połaniec S.A  nr  I/DB/B/20/2013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0161C8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remontu, z podaniem gatunku materiałów, numeru wytopu, zastosowania </w:t>
            </w: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1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Lista sprzętu zastosowanego w realizacji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Szkice, rysunki – dokumentacja pomontażowa </w:t>
            </w: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z naniesionymi zmianami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odbiorów końcowy (uzgodniony przez strony i zatwierdzony)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4594" w:rsidRPr="00634594" w:rsidTr="000161C8">
        <w:trPr>
          <w:trHeight w:val="340"/>
        </w:trPr>
        <w:tc>
          <w:tcPr>
            <w:tcW w:w="779" w:type="dxa"/>
            <w:vAlign w:val="center"/>
          </w:tcPr>
          <w:p w:rsidR="00634594" w:rsidRPr="00634594" w:rsidRDefault="00634594" w:rsidP="0063459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34594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34594" w:rsidRPr="00634594" w:rsidRDefault="00634594" w:rsidP="000161C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34594" w:rsidRPr="00634594" w:rsidRDefault="00634594" w:rsidP="00634594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5" w:name="_Toc490807360"/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t>WIZJA LOKALNA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/>
        <w:jc w:val="both"/>
      </w:pPr>
      <w:r w:rsidRPr="00634594">
        <w:t xml:space="preserve">Zamawiający przewiduje wizję lokalną w miejscu planowanych robót w dniu   </w:t>
      </w:r>
      <w:r w:rsidR="0086596E">
        <w:t>9</w:t>
      </w:r>
      <w:r w:rsidRPr="00634594">
        <w:t xml:space="preserve"> </w:t>
      </w:r>
      <w:r w:rsidR="0086596E">
        <w:t>maja</w:t>
      </w:r>
      <w:r w:rsidR="0086596E" w:rsidRPr="00634594">
        <w:t xml:space="preserve"> </w:t>
      </w:r>
      <w:r w:rsidRPr="00634594">
        <w:t>2018  o  godz. 10-tej, miejsce spotkania: Brama nr 1 Enea Połaniec S.A.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/>
        <w:jc w:val="both"/>
      </w:pPr>
      <w:r w:rsidRPr="00634594"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/>
        <w:jc w:val="both"/>
      </w:pPr>
      <w:r w:rsidRPr="00634594">
        <w:t>Wykonawcy zamierzający uczestniczyć w wizji lokalnej, powinni:</w:t>
      </w:r>
    </w:p>
    <w:p w:rsidR="00634594" w:rsidRPr="00634594" w:rsidRDefault="00634594" w:rsidP="006D4D5B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34594">
        <w:t>przybyć odpowiednio wcześniej w celu uzyskania przepustek i odbycia wstępnego szkolenia BHP (czas trwania około 2 godzin) umożliwiającego wejście na teren Enea Połaniec S.A.;</w:t>
      </w:r>
    </w:p>
    <w:p w:rsidR="00634594" w:rsidRPr="00634594" w:rsidRDefault="00634594" w:rsidP="006D4D5B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34594"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634594" w:rsidRPr="00634594" w:rsidRDefault="00634594" w:rsidP="006D4D5B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34594">
        <w:t xml:space="preserve">podać imiona i nazwiska przedstawicieli Wykonawcy (minimum 2 dni przed przyjazdem) biorących udział w wizji, celem uzgodnienia wejścia na teren zakładu; </w:t>
      </w:r>
    </w:p>
    <w:p w:rsidR="00634594" w:rsidRPr="00634594" w:rsidRDefault="00634594" w:rsidP="006D4D5B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634594">
        <w:t xml:space="preserve">wypełnić formularze Z-1, Z-2, /Dokument związany nr 4 do I/DB/B/20/2013 z Instrukcji Organizacji Bezpiecznej Pracy w Enea Połaniec S.A. i przesłać z min. 2-dniowym wyprzedzeniem, w celu ustalenia godziny szkolenia. </w:t>
      </w:r>
    </w:p>
    <w:p w:rsidR="00634594" w:rsidRPr="00634594" w:rsidRDefault="00634594" w:rsidP="00634594"/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theme="minorHAnsi"/>
          <w:b/>
        </w:rPr>
      </w:pPr>
      <w:r w:rsidRPr="00634594">
        <w:rPr>
          <w:rFonts w:asciiTheme="minorHAnsi" w:hAnsiTheme="minorHAnsi" w:cstheme="minorHAnsi"/>
          <w:b/>
        </w:rPr>
        <w:t>REGULACJE PRAWNE,P</w:t>
      </w:r>
      <w:bookmarkEnd w:id="25"/>
      <w:r w:rsidRPr="00634594">
        <w:rPr>
          <w:rFonts w:asciiTheme="minorHAnsi" w:hAnsiTheme="minorHAnsi" w:cstheme="minorHAnsi"/>
          <w:b/>
        </w:rPr>
        <w:t>RZEPISY I NORMY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Wykonawca będzie przestrzegał polskich przepisów prawnych łącznie z instrukcjami </w:t>
      </w:r>
      <w:r w:rsidRPr="00634594">
        <w:rPr>
          <w:rFonts w:asciiTheme="minorHAnsi" w:hAnsiTheme="minorHAnsi" w:cstheme="minorHAnsi"/>
        </w:rPr>
        <w:br/>
        <w:t>i przepisami wewnętrznymi Zamawiającego takich jak dotyczące przepisów przeciwpożarowych i ubezpieczeniowych.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Wykonawca ponosi koszty dokumentów, które należy zapewnić dla uzyskania zgodności </w:t>
      </w:r>
      <w:r w:rsidRPr="00634594">
        <w:rPr>
          <w:rFonts w:asciiTheme="minorHAnsi" w:hAnsiTheme="minorHAnsi" w:cstheme="minorHAnsi"/>
        </w:rPr>
        <w:br/>
        <w:t>z regulacjami prawnymi, normami i przepisami (łącznie z przepisami BHP).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634594" w:rsidRPr="00634594" w:rsidRDefault="00634594" w:rsidP="00634594">
      <w:pPr>
        <w:pStyle w:val="Akapitzlist"/>
        <w:spacing w:after="160" w:line="259" w:lineRule="auto"/>
        <w:ind w:left="1283"/>
        <w:rPr>
          <w:rFonts w:asciiTheme="minorHAnsi" w:hAnsiTheme="minorHAnsi" w:cstheme="minorHAnsi"/>
        </w:rPr>
      </w:pPr>
    </w:p>
    <w:bookmarkEnd w:id="18"/>
    <w:bookmarkEnd w:id="19"/>
    <w:bookmarkEnd w:id="20"/>
    <w:bookmarkEnd w:id="21"/>
    <w:bookmarkEnd w:id="22"/>
    <w:bookmarkEnd w:id="23"/>
    <w:bookmarkEnd w:id="24"/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  <w:b/>
        </w:rPr>
        <w:lastRenderedPageBreak/>
        <w:t>ZAŁACZNIKI DO SIWZ</w:t>
      </w:r>
    </w:p>
    <w:p w:rsidR="00634594" w:rsidRPr="00634594" w:rsidRDefault="00634594" w:rsidP="00634594">
      <w:pPr>
        <w:pStyle w:val="Akapitzlist"/>
        <w:numPr>
          <w:ilvl w:val="1"/>
          <w:numId w:val="39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 xml:space="preserve">Załącznik nr 1 do SIWZ </w:t>
      </w:r>
    </w:p>
    <w:p w:rsidR="00634594" w:rsidRPr="00634594" w:rsidRDefault="00634594" w:rsidP="00634594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Rys. 1. Teren składowiska „Pióry”.</w:t>
      </w:r>
    </w:p>
    <w:p w:rsidR="00634594" w:rsidRPr="00634594" w:rsidRDefault="00634594" w:rsidP="00634594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</w:rPr>
        <w:t>Rys. 2. Przebieg rowu wokół ogrodzenia elektrowni.</w:t>
      </w:r>
    </w:p>
    <w:p w:rsidR="00634594" w:rsidRPr="00634594" w:rsidRDefault="00634594" w:rsidP="00634594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34594" w:rsidRPr="00634594" w:rsidRDefault="00634594" w:rsidP="00634594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634594">
        <w:rPr>
          <w:rFonts w:asciiTheme="minorHAnsi" w:hAnsiTheme="minorHAnsi" w:cstheme="minorHAnsi"/>
          <w:b/>
        </w:rPr>
        <w:t>DOKUMENTY DLA WYKONAWCÓW I DOSTAWCÓW</w:t>
      </w:r>
    </w:p>
    <w:p w:rsidR="00634594" w:rsidRPr="00634594" w:rsidRDefault="00C13CE7" w:rsidP="00634594">
      <w:pPr>
        <w:shd w:val="clear" w:color="auto" w:fill="FFFFFF"/>
        <w:suppressAutoHyphens/>
        <w:rPr>
          <w:rFonts w:asciiTheme="minorHAnsi" w:hAnsiTheme="minorHAnsi" w:cs="Arial"/>
          <w:sz w:val="22"/>
          <w:szCs w:val="22"/>
        </w:rPr>
      </w:pPr>
      <w:hyperlink r:id="rId13" w:history="1">
        <w:r w:rsidR="00634594" w:rsidRPr="00634594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634594" w:rsidRPr="00634594">
        <w:rPr>
          <w:rFonts w:asciiTheme="minorHAnsi" w:hAnsiTheme="minorHAnsi"/>
          <w:sz w:val="22"/>
          <w:szCs w:val="22"/>
        </w:rPr>
        <w:t>.</w:t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br w:type="page"/>
      </w:r>
    </w:p>
    <w:p w:rsidR="00634594" w:rsidRPr="00634594" w:rsidRDefault="00634594" w:rsidP="0063459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lastRenderedPageBreak/>
        <w:t>Załącznik nr 1 do SIWZ</w:t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7FB685E5" wp14:editId="183B9D3A">
            <wp:extent cx="6106795" cy="423037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634594">
        <w:rPr>
          <w:rFonts w:asciiTheme="minorHAnsi" w:hAnsiTheme="minorHAnsi" w:cs="Arial"/>
          <w:sz w:val="22"/>
          <w:szCs w:val="22"/>
        </w:rPr>
        <w:t>Rys. 1. Teren składowiska „Pióry”.</w:t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420B7770" wp14:editId="4CF1D476">
            <wp:extent cx="6106795" cy="260985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sz w:val="22"/>
          <w:szCs w:val="22"/>
        </w:rPr>
        <w:t>Rys. 2. Przebieg rowu wokół ogrodzenia elektrowni.</w:t>
      </w:r>
    </w:p>
    <w:p w:rsidR="00634594" w:rsidRPr="00634594" w:rsidRDefault="00634594" w:rsidP="0063459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634594" w:rsidRPr="00634594" w:rsidRDefault="00634594" w:rsidP="00634594">
      <w:pPr>
        <w:rPr>
          <w:lang w:eastAsia="en-US"/>
        </w:rPr>
      </w:pPr>
    </w:p>
    <w:p w:rsidR="00634594" w:rsidRPr="00634594" w:rsidRDefault="00634594" w:rsidP="00634594">
      <w:pPr>
        <w:rPr>
          <w:lang w:eastAsia="en-US"/>
        </w:rPr>
      </w:pPr>
    </w:p>
    <w:p w:rsidR="00634594" w:rsidRPr="00634594" w:rsidRDefault="00634594" w:rsidP="00634594">
      <w:pPr>
        <w:rPr>
          <w:lang w:eastAsia="en-US"/>
        </w:rPr>
      </w:pPr>
    </w:p>
    <w:p w:rsidR="00D15250" w:rsidRPr="00634594" w:rsidRDefault="00D15250" w:rsidP="001F4CF3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632A3" w:rsidRPr="00634594" w:rsidRDefault="006632A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632A3" w:rsidRPr="00634594" w:rsidSect="000963AD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634594" w:rsidRDefault="00634594" w:rsidP="0063459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C16C45">
        <w:rPr>
          <w:rFonts w:asciiTheme="minorHAnsi" w:hAnsiTheme="minorHAnsi" w:cs="Arial"/>
          <w:b/>
          <w:sz w:val="22"/>
          <w:szCs w:val="22"/>
        </w:rPr>
        <w:t>ą</w:t>
      </w:r>
      <w:r w:rsidRPr="00634594">
        <w:rPr>
          <w:rFonts w:asciiTheme="minorHAnsi" w:hAnsiTheme="minorHAnsi" w:cs="Arial"/>
          <w:b/>
          <w:sz w:val="22"/>
          <w:szCs w:val="22"/>
        </w:rPr>
        <w:t xml:space="preserve">cznik nr 3 do ogłoszenia  </w:t>
      </w:r>
    </w:p>
    <w:p w:rsidR="00634594" w:rsidRPr="00634594" w:rsidRDefault="00634594" w:rsidP="0063459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4594">
        <w:rPr>
          <w:rFonts w:asciiTheme="minorHAnsi" w:hAnsiTheme="minorHAnsi" w:cs="Arial"/>
          <w:b/>
          <w:sz w:val="22"/>
          <w:szCs w:val="22"/>
        </w:rPr>
        <w:t>Projekt   Umowy</w:t>
      </w:r>
    </w:p>
    <w:p w:rsidR="000D345D" w:rsidRPr="00634594" w:rsidRDefault="00A93F2E" w:rsidP="000963AD">
      <w:pPr>
        <w:spacing w:after="200" w:line="276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634594">
        <w:rPr>
          <w:rFonts w:asciiTheme="minorHAnsi" w:hAnsiTheme="minorHAnsi" w:cs="Arial"/>
          <w:szCs w:val="22"/>
        </w:rPr>
        <w:t xml:space="preserve"> </w:t>
      </w:r>
    </w:p>
    <w:sectPr w:rsidR="000D345D" w:rsidRPr="00634594" w:rsidSect="000963A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E7" w:rsidRDefault="00C13CE7" w:rsidP="00C715D2">
      <w:r>
        <w:separator/>
      </w:r>
    </w:p>
  </w:endnote>
  <w:endnote w:type="continuationSeparator" w:id="0">
    <w:p w:rsidR="00C13CE7" w:rsidRDefault="00C13CE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E7" w:rsidRDefault="00C13CE7" w:rsidP="00C715D2">
      <w:r>
        <w:separator/>
      </w:r>
    </w:p>
  </w:footnote>
  <w:footnote w:type="continuationSeparator" w:id="0">
    <w:p w:rsidR="00C13CE7" w:rsidRDefault="00C13CE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D14C20"/>
    <w:multiLevelType w:val="multilevel"/>
    <w:tmpl w:val="5F5C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21"/>
  </w:num>
  <w:num w:numId="10">
    <w:abstractNumId w:val="3"/>
  </w:num>
  <w:num w:numId="11">
    <w:abstractNumId w:val="28"/>
  </w:num>
  <w:num w:numId="12">
    <w:abstractNumId w:val="20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17"/>
  </w:num>
  <w:num w:numId="18">
    <w:abstractNumId w:val="27"/>
  </w:num>
  <w:num w:numId="19">
    <w:abstractNumId w:val="29"/>
  </w:num>
  <w:num w:numId="20">
    <w:abstractNumId w:val="22"/>
  </w:num>
  <w:num w:numId="21">
    <w:abstractNumId w:val="13"/>
  </w:num>
  <w:num w:numId="22">
    <w:abstractNumId w:val="10"/>
  </w:num>
  <w:num w:numId="23">
    <w:abstractNumId w:val="23"/>
  </w:num>
  <w:num w:numId="24">
    <w:abstractNumId w:val="24"/>
  </w:num>
  <w:num w:numId="25">
    <w:abstractNumId w:val="7"/>
  </w:num>
  <w:num w:numId="26">
    <w:abstractNumId w:val="26"/>
  </w:num>
  <w:num w:numId="27">
    <w:abstractNumId w:val="1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3AD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A3016"/>
    <w:rsid w:val="001A6BE7"/>
    <w:rsid w:val="001C4729"/>
    <w:rsid w:val="001C6B89"/>
    <w:rsid w:val="001E3266"/>
    <w:rsid w:val="001F1019"/>
    <w:rsid w:val="001F4CF3"/>
    <w:rsid w:val="001F6B4C"/>
    <w:rsid w:val="00206158"/>
    <w:rsid w:val="00210362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B7506"/>
    <w:rsid w:val="002C05E9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5CBD"/>
    <w:rsid w:val="003177E3"/>
    <w:rsid w:val="00327F56"/>
    <w:rsid w:val="003440D7"/>
    <w:rsid w:val="003461FC"/>
    <w:rsid w:val="00347F28"/>
    <w:rsid w:val="0036560A"/>
    <w:rsid w:val="0037316F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707B7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508C"/>
    <w:rsid w:val="005C6792"/>
    <w:rsid w:val="005C6896"/>
    <w:rsid w:val="005D1997"/>
    <w:rsid w:val="00601AD1"/>
    <w:rsid w:val="00605A7C"/>
    <w:rsid w:val="00613F91"/>
    <w:rsid w:val="00634594"/>
    <w:rsid w:val="00635B66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A079A"/>
    <w:rsid w:val="006C0040"/>
    <w:rsid w:val="006C62AA"/>
    <w:rsid w:val="006D4D5B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37E43"/>
    <w:rsid w:val="008424E6"/>
    <w:rsid w:val="00846285"/>
    <w:rsid w:val="008540CD"/>
    <w:rsid w:val="00862036"/>
    <w:rsid w:val="00862161"/>
    <w:rsid w:val="0086596E"/>
    <w:rsid w:val="00866B87"/>
    <w:rsid w:val="00884C72"/>
    <w:rsid w:val="008875E2"/>
    <w:rsid w:val="008949AD"/>
    <w:rsid w:val="008A693A"/>
    <w:rsid w:val="008B77D1"/>
    <w:rsid w:val="008C29A6"/>
    <w:rsid w:val="008E00D1"/>
    <w:rsid w:val="008F5F73"/>
    <w:rsid w:val="00900701"/>
    <w:rsid w:val="00900DA7"/>
    <w:rsid w:val="00904FEA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0517"/>
    <w:rsid w:val="009B2A58"/>
    <w:rsid w:val="009C2304"/>
    <w:rsid w:val="009C5CFE"/>
    <w:rsid w:val="009D3C82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3CE7"/>
    <w:rsid w:val="00C14CAD"/>
    <w:rsid w:val="00C16C45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22D52"/>
    <w:rsid w:val="00E30CC0"/>
    <w:rsid w:val="00E37B2E"/>
    <w:rsid w:val="00E37CA0"/>
    <w:rsid w:val="00E41F86"/>
    <w:rsid w:val="00E449D5"/>
    <w:rsid w:val="00E46EF8"/>
    <w:rsid w:val="00E53CC1"/>
    <w:rsid w:val="00E546AD"/>
    <w:rsid w:val="00E54F7E"/>
    <w:rsid w:val="00E56E7A"/>
    <w:rsid w:val="00E619B4"/>
    <w:rsid w:val="00E66A53"/>
    <w:rsid w:val="00E73974"/>
    <w:rsid w:val="00E97FEF"/>
    <w:rsid w:val="00EA03EC"/>
    <w:rsid w:val="00EA5172"/>
    <w:rsid w:val="00EA5F85"/>
    <w:rsid w:val="00EB7981"/>
    <w:rsid w:val="00ED6100"/>
    <w:rsid w:val="00EF1B10"/>
    <w:rsid w:val="00EF3D31"/>
    <w:rsid w:val="00EF5B1C"/>
    <w:rsid w:val="00EF5F0F"/>
    <w:rsid w:val="00EF605E"/>
    <w:rsid w:val="00EF694D"/>
    <w:rsid w:val="00F064DA"/>
    <w:rsid w:val="00F1104C"/>
    <w:rsid w:val="00F1537F"/>
    <w:rsid w:val="00F168CF"/>
    <w:rsid w:val="00F212B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B807-090A-456F-8CCC-88DDB9B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3069</Words>
  <Characters>18415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2018-04-06T06:49:00Z</cp:lastPrinted>
  <dcterms:created xsi:type="dcterms:W3CDTF">2018-04-24T09:36:00Z</dcterms:created>
  <dcterms:modified xsi:type="dcterms:W3CDTF">2018-04-24T09:36:00Z</dcterms:modified>
</cp:coreProperties>
</file>